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Pr="00BC5D33" w:rsidRDefault="00BC5D33" w:rsidP="00BC5D33">
      <w:pPr>
        <w:jc w:val="center"/>
        <w:rPr>
          <w:b/>
          <w:u w:val="single"/>
          <w:lang w:val="fr-FR"/>
        </w:rPr>
      </w:pPr>
      <w:r w:rsidRPr="00BC5D33">
        <w:rPr>
          <w:b/>
          <w:u w:val="single"/>
          <w:lang w:val="fr-FR"/>
        </w:rPr>
        <w:t>LA PHRASE COMPLEXE - LA CONCORDANCE DES TEMPS VERBAUX</w:t>
      </w:r>
    </w:p>
    <w:p w:rsidR="00BC5D33" w:rsidRPr="00BC5D33" w:rsidRDefault="00BC5D33" w:rsidP="00BC5D33">
      <w:pPr>
        <w:jc w:val="center"/>
        <w:rPr>
          <w:b/>
          <w:u w:val="single"/>
          <w:lang w:val="fr-FR"/>
        </w:rPr>
      </w:pPr>
    </w:p>
    <w:p w:rsidR="00BC5D33" w:rsidRDefault="00BC5D33" w:rsidP="00BC5D33">
      <w:pPr>
        <w:jc w:val="both"/>
        <w:rPr>
          <w:lang w:val="fr-FR"/>
        </w:rPr>
      </w:pPr>
      <w:r w:rsidRPr="00BC5D33">
        <w:rPr>
          <w:lang w:val="fr-FR"/>
        </w:rPr>
        <w:t xml:space="preserve">Une phrase complexe est formée d’une proposition </w:t>
      </w:r>
      <w:r w:rsidRPr="00BC5D33">
        <w:rPr>
          <w:u w:val="single"/>
          <w:lang w:val="fr-FR"/>
        </w:rPr>
        <w:t>principale</w:t>
      </w:r>
      <w:r w:rsidRPr="00BC5D33">
        <w:rPr>
          <w:lang w:val="fr-FR"/>
        </w:rPr>
        <w:t xml:space="preserve"> + une </w:t>
      </w:r>
      <w:r w:rsidRPr="00BC5D33">
        <w:rPr>
          <w:u w:val="single"/>
          <w:lang w:val="fr-FR"/>
        </w:rPr>
        <w:t>subordonnée</w:t>
      </w:r>
      <w:r w:rsidRPr="00BC5D33">
        <w:rPr>
          <w:lang w:val="fr-FR"/>
        </w:rPr>
        <w:t>.</w:t>
      </w:r>
    </w:p>
    <w:p w:rsidR="00BC5D33" w:rsidRPr="00BC5D33" w:rsidRDefault="00BC5D33" w:rsidP="00BC5D33">
      <w:pPr>
        <w:jc w:val="both"/>
        <w:rPr>
          <w:lang w:val="fr-FR"/>
        </w:rPr>
      </w:pPr>
    </w:p>
    <w:p w:rsidR="00BC5D33" w:rsidRDefault="00BC5D33" w:rsidP="00BC5D33">
      <w:pPr>
        <w:jc w:val="both"/>
        <w:rPr>
          <w:lang w:val="fr-FR"/>
        </w:rPr>
      </w:pPr>
      <w:r>
        <w:rPr>
          <w:lang w:val="fr-FR"/>
        </w:rPr>
        <w:t>Par rapport à la principale, l’action de la subordonnée peut exprimer :</w:t>
      </w:r>
    </w:p>
    <w:p w:rsidR="00BC5D33" w:rsidRPr="00BC5D33" w:rsidRDefault="00BC5D33" w:rsidP="00BC5D33">
      <w:pPr>
        <w:jc w:val="both"/>
        <w:rPr>
          <w:lang w:val="fr-FR"/>
        </w:rPr>
      </w:pPr>
    </w:p>
    <w:p w:rsidR="00BC5D33" w:rsidRPr="00BC5D33" w:rsidRDefault="00BC5D33" w:rsidP="00BC5D33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 w:rsidRPr="00BC5D33">
        <w:rPr>
          <w:b/>
          <w:lang w:val="fr-FR"/>
        </w:rPr>
        <w:t>Contemporanéité</w:t>
      </w:r>
    </w:p>
    <w:p w:rsidR="00BC5D33" w:rsidRPr="00BC5D33" w:rsidRDefault="00BC5D33" w:rsidP="00BC5D33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 w:rsidRPr="00BC5D33">
        <w:rPr>
          <w:b/>
          <w:lang w:val="fr-FR"/>
        </w:rPr>
        <w:t>Antériorité</w:t>
      </w:r>
    </w:p>
    <w:p w:rsidR="00BC5D33" w:rsidRPr="00BC5D33" w:rsidRDefault="00BC5D33" w:rsidP="00BC5D33">
      <w:pPr>
        <w:pStyle w:val="Paragrafoelenco"/>
        <w:numPr>
          <w:ilvl w:val="0"/>
          <w:numId w:val="1"/>
        </w:numPr>
        <w:jc w:val="both"/>
        <w:rPr>
          <w:b/>
          <w:lang w:val="fr-FR"/>
        </w:rPr>
      </w:pPr>
      <w:r w:rsidRPr="00BC5D33">
        <w:rPr>
          <w:b/>
          <w:lang w:val="fr-FR"/>
        </w:rPr>
        <w:t>Postériorité</w:t>
      </w:r>
    </w:p>
    <w:p w:rsidR="00BC5D33" w:rsidRDefault="00BC5D33" w:rsidP="00BC5D33">
      <w:pPr>
        <w:jc w:val="both"/>
        <w:rPr>
          <w:lang w:val="fr-FR"/>
        </w:rPr>
      </w:pPr>
    </w:p>
    <w:p w:rsidR="00BC5D33" w:rsidRDefault="00BC5D33" w:rsidP="00BC5D33">
      <w:pPr>
        <w:jc w:val="both"/>
        <w:rPr>
          <w:lang w:val="fr-FR"/>
        </w:rPr>
      </w:pPr>
      <w:r>
        <w:rPr>
          <w:lang w:val="fr-FR"/>
        </w:rPr>
        <w:t xml:space="preserve">Pour savoir comment s’y prendre avec la concordance des temps, il faut d’abord considérer le temps de la proposition </w:t>
      </w:r>
      <w:r w:rsidRPr="00BC5D33">
        <w:rPr>
          <w:b/>
          <w:u w:val="single"/>
          <w:lang w:val="fr-FR"/>
        </w:rPr>
        <w:t>principale</w:t>
      </w:r>
      <w:r>
        <w:rPr>
          <w:lang w:val="fr-FR"/>
        </w:rPr>
        <w:t xml:space="preserve">. Si c’est du </w:t>
      </w:r>
      <w:r w:rsidRPr="00BC5D33">
        <w:rPr>
          <w:b/>
          <w:u w:val="single"/>
          <w:lang w:val="fr-FR"/>
        </w:rPr>
        <w:t>présent</w:t>
      </w:r>
      <w:r>
        <w:rPr>
          <w:lang w:val="fr-FR"/>
        </w:rPr>
        <w:t>, voilà ce qui se passe :</w:t>
      </w:r>
    </w:p>
    <w:p w:rsidR="00BC5D33" w:rsidRDefault="00BC5D33" w:rsidP="00BC5D33">
      <w:pPr>
        <w:jc w:val="both"/>
        <w:rPr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BC5D33" w:rsidTr="00BC5D33">
        <w:tc>
          <w:tcPr>
            <w:tcW w:w="2405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Contemporanéité</w:t>
            </w:r>
          </w:p>
        </w:tc>
        <w:tc>
          <w:tcPr>
            <w:tcW w:w="2406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Antériorité</w:t>
            </w:r>
          </w:p>
        </w:tc>
        <w:tc>
          <w:tcPr>
            <w:tcW w:w="2406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Postériorité</w:t>
            </w:r>
          </w:p>
        </w:tc>
      </w:tr>
      <w:tr w:rsidR="00BC5D33" w:rsidTr="00BC5D33">
        <w:tc>
          <w:tcPr>
            <w:tcW w:w="2405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Principale au présent</w:t>
            </w:r>
          </w:p>
        </w:tc>
        <w:tc>
          <w:tcPr>
            <w:tcW w:w="2405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Présent</w:t>
            </w:r>
          </w:p>
        </w:tc>
        <w:tc>
          <w:tcPr>
            <w:tcW w:w="2406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Passé composé</w:t>
            </w:r>
          </w:p>
          <w:p w:rsidR="005344B4" w:rsidRDefault="005344B4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passato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prossimo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2406" w:type="dxa"/>
          </w:tcPr>
          <w:p w:rsidR="00BC5D33" w:rsidRDefault="00BC5D33" w:rsidP="00BC5D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Future</w:t>
            </w:r>
          </w:p>
        </w:tc>
      </w:tr>
      <w:tr w:rsidR="00BC5D33" w:rsidTr="00BC5D33">
        <w:tc>
          <w:tcPr>
            <w:tcW w:w="2405" w:type="dxa"/>
          </w:tcPr>
          <w:p w:rsidR="00BC5D33" w:rsidRPr="00BC5D33" w:rsidRDefault="00BC5D33" w:rsidP="00BC5D33">
            <w:pPr>
              <w:jc w:val="both"/>
              <w:rPr>
                <w:i/>
                <w:lang w:val="fr-FR"/>
              </w:rPr>
            </w:pPr>
            <w:r w:rsidRPr="00BC5D33">
              <w:rPr>
                <w:i/>
                <w:lang w:val="fr-FR"/>
              </w:rPr>
              <w:t xml:space="preserve">Luca </w:t>
            </w:r>
            <w:proofErr w:type="spellStart"/>
            <w:r w:rsidRPr="00BC5D33">
              <w:rPr>
                <w:i/>
                <w:lang w:val="fr-FR"/>
              </w:rPr>
              <w:t>dice</w:t>
            </w:r>
            <w:proofErr w:type="spellEnd"/>
            <w:r w:rsidRPr="00BC5D33">
              <w:rPr>
                <w:i/>
                <w:lang w:val="fr-FR"/>
              </w:rPr>
              <w:t xml:space="preserve"> a sua </w:t>
            </w:r>
            <w:proofErr w:type="spellStart"/>
            <w:r w:rsidRPr="00BC5D33">
              <w:rPr>
                <w:i/>
                <w:lang w:val="fr-FR"/>
              </w:rPr>
              <w:t>madre</w:t>
            </w:r>
            <w:proofErr w:type="spellEnd"/>
          </w:p>
        </w:tc>
        <w:tc>
          <w:tcPr>
            <w:tcW w:w="2405" w:type="dxa"/>
          </w:tcPr>
          <w:p w:rsidR="00BC5D33" w:rsidRPr="00BC5D33" w:rsidRDefault="00BC5D33" w:rsidP="00BC5D33">
            <w:pPr>
              <w:jc w:val="both"/>
              <w:rPr>
                <w:i/>
                <w:lang w:val="fr-FR"/>
              </w:rPr>
            </w:pPr>
            <w:r w:rsidRPr="00BC5D33">
              <w:rPr>
                <w:i/>
                <w:lang w:val="fr-FR"/>
              </w:rPr>
              <w:t>Che parte</w:t>
            </w:r>
          </w:p>
        </w:tc>
        <w:tc>
          <w:tcPr>
            <w:tcW w:w="2406" w:type="dxa"/>
          </w:tcPr>
          <w:p w:rsidR="00BC5D33" w:rsidRPr="00BC5D33" w:rsidRDefault="00BC5D33" w:rsidP="00BC5D33">
            <w:pPr>
              <w:jc w:val="both"/>
              <w:rPr>
                <w:i/>
                <w:lang w:val="fr-FR"/>
              </w:rPr>
            </w:pPr>
            <w:r w:rsidRPr="00BC5D33">
              <w:rPr>
                <w:i/>
                <w:lang w:val="fr-FR"/>
              </w:rPr>
              <w:t xml:space="preserve">Che è </w:t>
            </w:r>
            <w:proofErr w:type="spellStart"/>
            <w:r w:rsidRPr="00BC5D33">
              <w:rPr>
                <w:i/>
                <w:lang w:val="fr-FR"/>
              </w:rPr>
              <w:t>partito</w:t>
            </w:r>
            <w:proofErr w:type="spellEnd"/>
          </w:p>
        </w:tc>
        <w:tc>
          <w:tcPr>
            <w:tcW w:w="2406" w:type="dxa"/>
          </w:tcPr>
          <w:p w:rsidR="00BC5D33" w:rsidRPr="00BC5D33" w:rsidRDefault="00BC5D33" w:rsidP="00BC5D33">
            <w:pPr>
              <w:jc w:val="both"/>
              <w:rPr>
                <w:i/>
                <w:lang w:val="fr-FR"/>
              </w:rPr>
            </w:pPr>
            <w:r w:rsidRPr="00BC5D33">
              <w:rPr>
                <w:i/>
                <w:lang w:val="fr-FR"/>
              </w:rPr>
              <w:t xml:space="preserve">Che </w:t>
            </w:r>
            <w:proofErr w:type="spellStart"/>
            <w:r w:rsidRPr="00BC5D33">
              <w:rPr>
                <w:i/>
                <w:lang w:val="fr-FR"/>
              </w:rPr>
              <w:t>partirà</w:t>
            </w:r>
            <w:proofErr w:type="spellEnd"/>
          </w:p>
        </w:tc>
      </w:tr>
    </w:tbl>
    <w:p w:rsidR="00BC5D33" w:rsidRDefault="00BC5D33" w:rsidP="00BC5D33">
      <w:pPr>
        <w:jc w:val="both"/>
        <w:rPr>
          <w:lang w:val="fr-FR"/>
        </w:rPr>
      </w:pPr>
    </w:p>
    <w:p w:rsidR="00BC5D33" w:rsidRDefault="00BC5D33" w:rsidP="00BC5D33">
      <w:pPr>
        <w:jc w:val="both"/>
        <w:rPr>
          <w:lang w:val="fr-FR"/>
        </w:rPr>
      </w:pPr>
      <w:r>
        <w:rPr>
          <w:lang w:val="fr-FR"/>
        </w:rPr>
        <w:t xml:space="preserve">Même chose </w:t>
      </w:r>
      <w:r w:rsidRPr="00BC5D33">
        <w:rPr>
          <w:u w:val="single"/>
          <w:lang w:val="fr-FR"/>
        </w:rPr>
        <w:t>au subjonctif</w:t>
      </w:r>
      <w:r>
        <w:rPr>
          <w:lang w:val="fr-FR"/>
        </w:rPr>
        <w:t> :</w:t>
      </w:r>
    </w:p>
    <w:p w:rsidR="00BC5D33" w:rsidRDefault="00BC5D33" w:rsidP="00BC5D33">
      <w:pPr>
        <w:jc w:val="both"/>
        <w:rPr>
          <w:lang w:val="fr-FR"/>
        </w:rPr>
      </w:pPr>
    </w:p>
    <w:p w:rsidR="00BC5D33" w:rsidRPr="00BC5D33" w:rsidRDefault="00BC5D33" w:rsidP="00BC5D33">
      <w:pPr>
        <w:jc w:val="both"/>
        <w:rPr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BC5D33" w:rsidTr="00DD7DFA"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Contemporanéité</w:t>
            </w:r>
          </w:p>
        </w:tc>
        <w:tc>
          <w:tcPr>
            <w:tcW w:w="2406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Antériorité</w:t>
            </w:r>
          </w:p>
        </w:tc>
        <w:tc>
          <w:tcPr>
            <w:tcW w:w="2406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Postériorité</w:t>
            </w:r>
          </w:p>
        </w:tc>
      </w:tr>
      <w:tr w:rsidR="00BC5D33" w:rsidTr="00DD7DFA"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Principale au présent, mais avec un verbe qui veut le subjonctif dans la </w:t>
            </w:r>
            <w:proofErr w:type="spellStart"/>
            <w:r>
              <w:rPr>
                <w:lang w:val="fr-FR"/>
              </w:rPr>
              <w:t>sub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Subjonctif présent</w:t>
            </w:r>
          </w:p>
        </w:tc>
        <w:tc>
          <w:tcPr>
            <w:tcW w:w="2406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Subjonctif passé </w:t>
            </w:r>
          </w:p>
          <w:p w:rsidR="002A1903" w:rsidRDefault="002A190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congiuntivo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passato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2406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Indicatif future</w:t>
            </w:r>
          </w:p>
        </w:tc>
      </w:tr>
      <w:tr w:rsidR="00BC5D33" w:rsidTr="00DD7DFA">
        <w:tc>
          <w:tcPr>
            <w:tcW w:w="2405" w:type="dxa"/>
          </w:tcPr>
          <w:p w:rsidR="00BC5D33" w:rsidRPr="00BC5D33" w:rsidRDefault="00BC5D33" w:rsidP="00DD7DFA">
            <w:pPr>
              <w:jc w:val="both"/>
              <w:rPr>
                <w:i/>
                <w:lang w:val="fr-FR"/>
              </w:rPr>
            </w:pPr>
            <w:r w:rsidRPr="00BC5D33">
              <w:rPr>
                <w:i/>
                <w:lang w:val="fr-FR"/>
              </w:rPr>
              <w:t xml:space="preserve">Luca </w:t>
            </w:r>
            <w:r>
              <w:rPr>
                <w:i/>
                <w:lang w:val="fr-FR"/>
              </w:rPr>
              <w:t>pensa</w:t>
            </w:r>
          </w:p>
        </w:tc>
        <w:tc>
          <w:tcPr>
            <w:tcW w:w="2405" w:type="dxa"/>
          </w:tcPr>
          <w:p w:rsidR="00BC5D33" w:rsidRPr="00BC5D33" w:rsidRDefault="002A1903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</w:t>
            </w:r>
            <w:r w:rsidR="00BC5D33" w:rsidRPr="00BC5D33">
              <w:rPr>
                <w:i/>
                <w:lang w:val="fr-FR"/>
              </w:rPr>
              <w:t>he</w:t>
            </w:r>
            <w:proofErr w:type="spellEnd"/>
            <w:r w:rsidR="00BC5D33">
              <w:rPr>
                <w:i/>
                <w:lang w:val="fr-FR"/>
              </w:rPr>
              <w:t xml:space="preserve"> sua </w:t>
            </w:r>
            <w:proofErr w:type="spellStart"/>
            <w:r w:rsidR="00BC5D33">
              <w:rPr>
                <w:i/>
                <w:lang w:val="fr-FR"/>
              </w:rPr>
              <w:t>madre</w:t>
            </w:r>
            <w:proofErr w:type="spellEnd"/>
            <w:r w:rsidR="00BC5D33">
              <w:rPr>
                <w:i/>
                <w:lang w:val="fr-FR"/>
              </w:rPr>
              <w:t xml:space="preserve"> </w:t>
            </w:r>
            <w:proofErr w:type="spellStart"/>
            <w:r w:rsidR="00BC5D33">
              <w:rPr>
                <w:i/>
                <w:lang w:val="fr-FR"/>
              </w:rPr>
              <w:t>parta</w:t>
            </w:r>
            <w:proofErr w:type="spellEnd"/>
          </w:p>
          <w:p w:rsidR="00BC5D33" w:rsidRPr="00BC5D33" w:rsidRDefault="00BC5D33" w:rsidP="00DD7DFA">
            <w:pPr>
              <w:jc w:val="both"/>
              <w:rPr>
                <w:i/>
                <w:lang w:val="fr-FR"/>
              </w:rPr>
            </w:pPr>
          </w:p>
        </w:tc>
        <w:tc>
          <w:tcPr>
            <w:tcW w:w="2406" w:type="dxa"/>
          </w:tcPr>
          <w:p w:rsidR="00BC5D33" w:rsidRPr="00BC5D33" w:rsidRDefault="002A1903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</w:t>
            </w:r>
            <w:r w:rsidR="00BC5D33" w:rsidRPr="00BC5D33">
              <w:rPr>
                <w:i/>
                <w:lang w:val="fr-FR"/>
              </w:rPr>
              <w:t>he</w:t>
            </w:r>
            <w:proofErr w:type="spellEnd"/>
            <w:r w:rsidR="00BC5D33" w:rsidRPr="00BC5D33">
              <w:rPr>
                <w:i/>
                <w:lang w:val="fr-FR"/>
              </w:rPr>
              <w:t xml:space="preserve"> </w:t>
            </w:r>
            <w:r w:rsidR="00BC5D33">
              <w:rPr>
                <w:i/>
                <w:lang w:val="fr-FR"/>
              </w:rPr>
              <w:t xml:space="preserve">sua </w:t>
            </w:r>
            <w:proofErr w:type="spellStart"/>
            <w:r w:rsidR="00BC5D33">
              <w:rPr>
                <w:i/>
                <w:lang w:val="fr-FR"/>
              </w:rPr>
              <w:t>madre</w:t>
            </w:r>
            <w:proofErr w:type="spellEnd"/>
            <w:r w:rsidR="00BC5D33">
              <w:rPr>
                <w:i/>
                <w:lang w:val="fr-FR"/>
              </w:rPr>
              <w:t xml:space="preserve"> </w:t>
            </w:r>
            <w:proofErr w:type="spellStart"/>
            <w:r w:rsidR="00BC5D33">
              <w:rPr>
                <w:i/>
                <w:lang w:val="fr-FR"/>
              </w:rPr>
              <w:t>sia</w:t>
            </w:r>
            <w:proofErr w:type="spellEnd"/>
            <w:r w:rsidR="00BC5D33" w:rsidRPr="00BC5D33">
              <w:rPr>
                <w:i/>
                <w:lang w:val="fr-FR"/>
              </w:rPr>
              <w:t xml:space="preserve"> partit</w:t>
            </w:r>
            <w:r w:rsidR="00BC5D33">
              <w:rPr>
                <w:i/>
                <w:lang w:val="fr-FR"/>
              </w:rPr>
              <w:t>a</w:t>
            </w:r>
          </w:p>
        </w:tc>
        <w:tc>
          <w:tcPr>
            <w:tcW w:w="2406" w:type="dxa"/>
          </w:tcPr>
          <w:p w:rsidR="00BC5D33" w:rsidRPr="00BC5D33" w:rsidRDefault="002A1903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</w:t>
            </w:r>
            <w:r w:rsidR="00BC5D33" w:rsidRPr="00BC5D33">
              <w:rPr>
                <w:i/>
                <w:lang w:val="fr-FR"/>
              </w:rPr>
              <w:t>he</w:t>
            </w:r>
            <w:proofErr w:type="spellEnd"/>
            <w:r w:rsidR="00BC5D33">
              <w:rPr>
                <w:i/>
                <w:lang w:val="fr-FR"/>
              </w:rPr>
              <w:t xml:space="preserve"> sua </w:t>
            </w:r>
            <w:proofErr w:type="spellStart"/>
            <w:r w:rsidR="00BC5D33">
              <w:rPr>
                <w:i/>
                <w:lang w:val="fr-FR"/>
              </w:rPr>
              <w:t>madre</w:t>
            </w:r>
            <w:proofErr w:type="spellEnd"/>
            <w:r w:rsidR="00BC5D33" w:rsidRPr="00BC5D33">
              <w:rPr>
                <w:i/>
                <w:lang w:val="fr-FR"/>
              </w:rPr>
              <w:t xml:space="preserve"> </w:t>
            </w:r>
            <w:proofErr w:type="spellStart"/>
            <w:r w:rsidR="00BC5D33" w:rsidRPr="00BC5D33">
              <w:rPr>
                <w:i/>
                <w:lang w:val="fr-FR"/>
              </w:rPr>
              <w:t>partirà</w:t>
            </w:r>
            <w:proofErr w:type="spellEnd"/>
          </w:p>
        </w:tc>
      </w:tr>
    </w:tbl>
    <w:p w:rsidR="00BC5D33" w:rsidRPr="00BC5D33" w:rsidRDefault="00BC5D33" w:rsidP="00BC5D33">
      <w:pPr>
        <w:jc w:val="center"/>
        <w:rPr>
          <w:u w:val="single"/>
          <w:lang w:val="fr-FR"/>
        </w:rPr>
      </w:pPr>
    </w:p>
    <w:p w:rsidR="00BC5D33" w:rsidRDefault="00BC5D33" w:rsidP="00BC5D33">
      <w:pPr>
        <w:jc w:val="both"/>
        <w:rPr>
          <w:lang w:val="fr-FR"/>
        </w:rPr>
      </w:pPr>
      <w:r>
        <w:rPr>
          <w:lang w:val="fr-FR"/>
        </w:rPr>
        <w:t xml:space="preserve">En revanche, si la proposition </w:t>
      </w:r>
      <w:r w:rsidRPr="005344B4">
        <w:rPr>
          <w:b/>
          <w:u w:val="single"/>
          <w:lang w:val="fr-FR"/>
        </w:rPr>
        <w:t>principale</w:t>
      </w:r>
      <w:r>
        <w:rPr>
          <w:lang w:val="fr-FR"/>
        </w:rPr>
        <w:t xml:space="preserve"> est au </w:t>
      </w:r>
      <w:r w:rsidRPr="005344B4">
        <w:rPr>
          <w:b/>
          <w:u w:val="single"/>
          <w:lang w:val="fr-FR"/>
        </w:rPr>
        <w:t>passé</w:t>
      </w:r>
      <w:r>
        <w:rPr>
          <w:lang w:val="fr-FR"/>
        </w:rPr>
        <w:t>, voilà ce qui se passe :</w:t>
      </w:r>
    </w:p>
    <w:p w:rsidR="00BC5D33" w:rsidRDefault="00BC5D33" w:rsidP="00BC5D33">
      <w:pPr>
        <w:jc w:val="both"/>
        <w:rPr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BC5D33" w:rsidTr="00DD7DFA"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Contemporanéité</w:t>
            </w:r>
          </w:p>
        </w:tc>
        <w:tc>
          <w:tcPr>
            <w:tcW w:w="2406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Antériorité</w:t>
            </w:r>
          </w:p>
        </w:tc>
        <w:tc>
          <w:tcPr>
            <w:tcW w:w="2406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Postériorité</w:t>
            </w:r>
          </w:p>
        </w:tc>
      </w:tr>
      <w:tr w:rsidR="00BC5D33" w:rsidTr="00DD7DFA"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bookmarkStart w:id="0" w:name="_GoBack" w:colFirst="3" w:colLast="3"/>
            <w:r>
              <w:rPr>
                <w:lang w:val="fr-FR"/>
              </w:rPr>
              <w:t>Principale au passé</w:t>
            </w:r>
          </w:p>
        </w:tc>
        <w:tc>
          <w:tcPr>
            <w:tcW w:w="2405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Imparfait</w:t>
            </w:r>
          </w:p>
        </w:tc>
        <w:tc>
          <w:tcPr>
            <w:tcW w:w="2406" w:type="dxa"/>
          </w:tcPr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Plus-que-parfait</w:t>
            </w:r>
          </w:p>
          <w:p w:rsidR="00BC5D33" w:rsidRDefault="00BC5D3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trapassato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prossimo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2406" w:type="dxa"/>
          </w:tcPr>
          <w:p w:rsidR="00BC5D33" w:rsidRDefault="00AC5F2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Conditionnel passé</w:t>
            </w:r>
          </w:p>
        </w:tc>
      </w:tr>
      <w:tr w:rsidR="00BC5D33" w:rsidTr="00DD7DFA">
        <w:tc>
          <w:tcPr>
            <w:tcW w:w="2405" w:type="dxa"/>
          </w:tcPr>
          <w:p w:rsidR="00BC5D33" w:rsidRPr="00BC5D33" w:rsidRDefault="00BC5D33" w:rsidP="00DD7DFA">
            <w:pPr>
              <w:jc w:val="both"/>
              <w:rPr>
                <w:i/>
                <w:lang w:val="fr-FR"/>
              </w:rPr>
            </w:pPr>
            <w:r w:rsidRPr="00BC5D33">
              <w:rPr>
                <w:i/>
                <w:lang w:val="fr-FR"/>
              </w:rPr>
              <w:t xml:space="preserve">Luca </w:t>
            </w:r>
            <w:r>
              <w:rPr>
                <w:i/>
                <w:lang w:val="fr-FR"/>
              </w:rPr>
              <w:t xml:space="preserve">ha </w:t>
            </w:r>
            <w:proofErr w:type="spellStart"/>
            <w:r>
              <w:rPr>
                <w:i/>
                <w:lang w:val="fr-FR"/>
              </w:rPr>
              <w:t>detto</w:t>
            </w:r>
            <w:proofErr w:type="spellEnd"/>
            <w:r w:rsidRPr="00BC5D33">
              <w:rPr>
                <w:i/>
                <w:lang w:val="fr-FR"/>
              </w:rPr>
              <w:t xml:space="preserve"> a sua </w:t>
            </w:r>
            <w:proofErr w:type="spellStart"/>
            <w:r w:rsidRPr="00BC5D33">
              <w:rPr>
                <w:i/>
                <w:lang w:val="fr-FR"/>
              </w:rPr>
              <w:t>madre</w:t>
            </w:r>
            <w:proofErr w:type="spellEnd"/>
          </w:p>
        </w:tc>
        <w:tc>
          <w:tcPr>
            <w:tcW w:w="2405" w:type="dxa"/>
          </w:tcPr>
          <w:p w:rsidR="00BC5D33" w:rsidRPr="00BC5D33" w:rsidRDefault="002A1903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</w:t>
            </w:r>
            <w:r w:rsidR="00BC5D33" w:rsidRPr="00BC5D33">
              <w:rPr>
                <w:i/>
                <w:lang w:val="fr-FR"/>
              </w:rPr>
              <w:t>he</w:t>
            </w:r>
            <w:proofErr w:type="spellEnd"/>
            <w:r w:rsidR="00BC5D33" w:rsidRPr="00BC5D33">
              <w:rPr>
                <w:i/>
                <w:lang w:val="fr-FR"/>
              </w:rPr>
              <w:t xml:space="preserve"> </w:t>
            </w:r>
            <w:proofErr w:type="spellStart"/>
            <w:r w:rsidR="00BC5D33" w:rsidRPr="00BC5D33">
              <w:rPr>
                <w:i/>
                <w:lang w:val="fr-FR"/>
              </w:rPr>
              <w:t>part</w:t>
            </w:r>
            <w:r w:rsidR="00BC5D33">
              <w:rPr>
                <w:i/>
                <w:lang w:val="fr-FR"/>
              </w:rPr>
              <w:t>iva</w:t>
            </w:r>
            <w:proofErr w:type="spellEnd"/>
          </w:p>
          <w:p w:rsidR="00BC5D33" w:rsidRPr="00BC5D33" w:rsidRDefault="00BC5D33" w:rsidP="00DD7DFA">
            <w:pPr>
              <w:jc w:val="both"/>
              <w:rPr>
                <w:i/>
                <w:lang w:val="fr-FR"/>
              </w:rPr>
            </w:pPr>
          </w:p>
        </w:tc>
        <w:tc>
          <w:tcPr>
            <w:tcW w:w="2406" w:type="dxa"/>
          </w:tcPr>
          <w:p w:rsidR="00BC5D33" w:rsidRPr="00BC5D33" w:rsidRDefault="002A1903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</w:t>
            </w:r>
            <w:r w:rsidR="00BC5D33" w:rsidRPr="00BC5D33">
              <w:rPr>
                <w:i/>
                <w:lang w:val="fr-FR"/>
              </w:rPr>
              <w:t>he</w:t>
            </w:r>
            <w:proofErr w:type="spellEnd"/>
            <w:r w:rsidR="00BC5D33" w:rsidRPr="00BC5D33">
              <w:rPr>
                <w:i/>
                <w:lang w:val="fr-FR"/>
              </w:rPr>
              <w:t xml:space="preserve"> </w:t>
            </w:r>
            <w:proofErr w:type="spellStart"/>
            <w:r w:rsidR="00BC5D33">
              <w:rPr>
                <w:i/>
                <w:lang w:val="fr-FR"/>
              </w:rPr>
              <w:t>era</w:t>
            </w:r>
            <w:proofErr w:type="spellEnd"/>
            <w:r w:rsidR="00BC5D33" w:rsidRPr="00BC5D33">
              <w:rPr>
                <w:i/>
                <w:lang w:val="fr-FR"/>
              </w:rPr>
              <w:t xml:space="preserve"> </w:t>
            </w:r>
            <w:proofErr w:type="spellStart"/>
            <w:r w:rsidR="00BC5D33" w:rsidRPr="00BC5D33">
              <w:rPr>
                <w:i/>
                <w:lang w:val="fr-FR"/>
              </w:rPr>
              <w:t>partito</w:t>
            </w:r>
            <w:proofErr w:type="spellEnd"/>
          </w:p>
        </w:tc>
        <w:tc>
          <w:tcPr>
            <w:tcW w:w="2406" w:type="dxa"/>
          </w:tcPr>
          <w:p w:rsidR="00BC5D33" w:rsidRPr="00BC5D33" w:rsidRDefault="002A1903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</w:t>
            </w:r>
            <w:r w:rsidR="00BC5D33" w:rsidRPr="00BC5D33">
              <w:rPr>
                <w:i/>
                <w:lang w:val="fr-FR"/>
              </w:rPr>
              <w:t>he</w:t>
            </w:r>
            <w:proofErr w:type="spellEnd"/>
            <w:r w:rsidR="00BC5D33" w:rsidRPr="00BC5D33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>s</w:t>
            </w:r>
            <w:proofErr w:type="spellStart"/>
            <w:r>
              <w:rPr>
                <w:i/>
              </w:rPr>
              <w:t>arebbe</w:t>
            </w:r>
            <w:proofErr w:type="spellEnd"/>
            <w:r>
              <w:rPr>
                <w:i/>
              </w:rPr>
              <w:t xml:space="preserve"> partito</w:t>
            </w:r>
          </w:p>
        </w:tc>
      </w:tr>
      <w:bookmarkEnd w:id="0"/>
    </w:tbl>
    <w:p w:rsidR="00BC5D33" w:rsidRDefault="00BC5D33" w:rsidP="00BC5D33">
      <w:pPr>
        <w:jc w:val="both"/>
        <w:rPr>
          <w:lang w:val="fr-FR"/>
        </w:rPr>
      </w:pPr>
    </w:p>
    <w:p w:rsidR="005344B4" w:rsidRDefault="005344B4" w:rsidP="005344B4">
      <w:pPr>
        <w:jc w:val="both"/>
        <w:rPr>
          <w:lang w:val="fr-FR"/>
        </w:rPr>
      </w:pPr>
      <w:r>
        <w:rPr>
          <w:lang w:val="fr-FR"/>
        </w:rPr>
        <w:t xml:space="preserve">Même chose </w:t>
      </w:r>
      <w:r w:rsidRPr="00BC5D33">
        <w:rPr>
          <w:u w:val="single"/>
          <w:lang w:val="fr-FR"/>
        </w:rPr>
        <w:t>au subjonctif</w:t>
      </w:r>
      <w:r>
        <w:rPr>
          <w:lang w:val="fr-FR"/>
        </w:rPr>
        <w:t> :</w:t>
      </w:r>
    </w:p>
    <w:p w:rsidR="005344B4" w:rsidRDefault="005344B4" w:rsidP="00BC5D33">
      <w:pPr>
        <w:jc w:val="both"/>
        <w:rPr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5344B4" w:rsidTr="00DD7DFA">
        <w:tc>
          <w:tcPr>
            <w:tcW w:w="2405" w:type="dxa"/>
          </w:tcPr>
          <w:p w:rsidR="005344B4" w:rsidRDefault="005344B4" w:rsidP="00DD7DFA">
            <w:pPr>
              <w:jc w:val="both"/>
              <w:rPr>
                <w:lang w:val="fr-FR"/>
              </w:rPr>
            </w:pPr>
          </w:p>
        </w:tc>
        <w:tc>
          <w:tcPr>
            <w:tcW w:w="2405" w:type="dxa"/>
          </w:tcPr>
          <w:p w:rsidR="005344B4" w:rsidRDefault="005344B4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Contemporanéité</w:t>
            </w:r>
          </w:p>
        </w:tc>
        <w:tc>
          <w:tcPr>
            <w:tcW w:w="2406" w:type="dxa"/>
          </w:tcPr>
          <w:p w:rsidR="005344B4" w:rsidRDefault="005344B4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Antériorité</w:t>
            </w:r>
          </w:p>
        </w:tc>
        <w:tc>
          <w:tcPr>
            <w:tcW w:w="2406" w:type="dxa"/>
          </w:tcPr>
          <w:p w:rsidR="005344B4" w:rsidRDefault="005344B4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Postériorité</w:t>
            </w:r>
          </w:p>
        </w:tc>
      </w:tr>
      <w:tr w:rsidR="005344B4" w:rsidTr="00DD7DFA">
        <w:tc>
          <w:tcPr>
            <w:tcW w:w="2405" w:type="dxa"/>
          </w:tcPr>
          <w:p w:rsidR="005344B4" w:rsidRDefault="005344B4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Principale au passé, mais avec un verbe qui veut le subjonctif dans la </w:t>
            </w:r>
            <w:proofErr w:type="spellStart"/>
            <w:r>
              <w:rPr>
                <w:lang w:val="fr-FR"/>
              </w:rPr>
              <w:t>sub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405" w:type="dxa"/>
          </w:tcPr>
          <w:p w:rsidR="005344B4" w:rsidRDefault="005344B4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Subjonctif imparfait</w:t>
            </w:r>
          </w:p>
        </w:tc>
        <w:tc>
          <w:tcPr>
            <w:tcW w:w="2406" w:type="dxa"/>
          </w:tcPr>
          <w:p w:rsidR="005344B4" w:rsidRDefault="005344B4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Subjonctif plus-que-parfait</w:t>
            </w:r>
          </w:p>
          <w:p w:rsidR="005344B4" w:rsidRDefault="005344B4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congiuntivo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trapassato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2406" w:type="dxa"/>
          </w:tcPr>
          <w:p w:rsidR="005344B4" w:rsidRDefault="00AC5F23" w:rsidP="00DD7D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Conditionnel passé</w:t>
            </w:r>
          </w:p>
        </w:tc>
      </w:tr>
      <w:tr w:rsidR="005344B4" w:rsidTr="002A1903">
        <w:tc>
          <w:tcPr>
            <w:tcW w:w="2405" w:type="dxa"/>
          </w:tcPr>
          <w:p w:rsidR="005344B4" w:rsidRPr="00BC5D33" w:rsidRDefault="005344B4" w:rsidP="00DD7DFA">
            <w:pPr>
              <w:jc w:val="both"/>
              <w:rPr>
                <w:i/>
                <w:lang w:val="fr-FR"/>
              </w:rPr>
            </w:pPr>
            <w:r w:rsidRPr="00BC5D33">
              <w:rPr>
                <w:i/>
                <w:lang w:val="fr-FR"/>
              </w:rPr>
              <w:t xml:space="preserve">Luca </w:t>
            </w:r>
            <w:proofErr w:type="spellStart"/>
            <w:r>
              <w:rPr>
                <w:i/>
                <w:lang w:val="fr-FR"/>
              </w:rPr>
              <w:t>pensava</w:t>
            </w:r>
            <w:proofErr w:type="spellEnd"/>
            <w:r>
              <w:rPr>
                <w:i/>
                <w:lang w:val="fr-FR"/>
              </w:rPr>
              <w:t xml:space="preserve"> </w:t>
            </w:r>
          </w:p>
        </w:tc>
        <w:tc>
          <w:tcPr>
            <w:tcW w:w="2405" w:type="dxa"/>
          </w:tcPr>
          <w:p w:rsidR="005344B4" w:rsidRPr="00BC5D33" w:rsidRDefault="005344B4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che</w:t>
            </w:r>
            <w:proofErr w:type="spellEnd"/>
            <w:r>
              <w:rPr>
                <w:i/>
                <w:lang w:val="fr-FR"/>
              </w:rPr>
              <w:t xml:space="preserve"> sua </w:t>
            </w:r>
            <w:proofErr w:type="spellStart"/>
            <w:r>
              <w:rPr>
                <w:i/>
                <w:lang w:val="fr-FR"/>
              </w:rPr>
              <w:t>madre</w:t>
            </w:r>
            <w:proofErr w:type="spellEnd"/>
            <w:r w:rsidRPr="00BC5D33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>partisse</w:t>
            </w:r>
          </w:p>
        </w:tc>
        <w:tc>
          <w:tcPr>
            <w:tcW w:w="2406" w:type="dxa"/>
          </w:tcPr>
          <w:p w:rsidR="005344B4" w:rsidRPr="00BC5D33" w:rsidRDefault="005344B4" w:rsidP="00DD7DFA">
            <w:pPr>
              <w:jc w:val="both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c</w:t>
            </w:r>
            <w:r w:rsidRPr="00BC5D33">
              <w:rPr>
                <w:i/>
                <w:lang w:val="fr-FR"/>
              </w:rPr>
              <w:t>he</w:t>
            </w:r>
            <w:proofErr w:type="spellEnd"/>
            <w:r w:rsidRPr="00BC5D33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 xml:space="preserve">sua </w:t>
            </w:r>
            <w:proofErr w:type="spellStart"/>
            <w:r>
              <w:rPr>
                <w:i/>
                <w:lang w:val="fr-FR"/>
              </w:rPr>
              <w:t>madre</w:t>
            </w:r>
            <w:proofErr w:type="spellEnd"/>
            <w:r>
              <w:rPr>
                <w:i/>
                <w:lang w:val="fr-FR"/>
              </w:rPr>
              <w:t xml:space="preserve"> fosse</w:t>
            </w:r>
            <w:r w:rsidRPr="00BC5D33">
              <w:rPr>
                <w:i/>
                <w:lang w:val="fr-FR"/>
              </w:rPr>
              <w:t xml:space="preserve"> partit</w:t>
            </w:r>
            <w:r>
              <w:rPr>
                <w:i/>
                <w:lang w:val="fr-FR"/>
              </w:rPr>
              <w:t>a</w:t>
            </w:r>
          </w:p>
        </w:tc>
        <w:tc>
          <w:tcPr>
            <w:tcW w:w="2406" w:type="dxa"/>
            <w:shd w:val="clear" w:color="auto" w:fill="auto"/>
          </w:tcPr>
          <w:p w:rsidR="005344B4" w:rsidRPr="002A1903" w:rsidRDefault="005344B4" w:rsidP="00DD7DFA">
            <w:pPr>
              <w:jc w:val="both"/>
              <w:rPr>
                <w:i/>
                <w:lang w:val="fr-FR"/>
              </w:rPr>
            </w:pPr>
            <w:proofErr w:type="spellStart"/>
            <w:r w:rsidRPr="002A1903">
              <w:rPr>
                <w:i/>
                <w:lang w:val="fr-FR"/>
              </w:rPr>
              <w:t>che</w:t>
            </w:r>
            <w:proofErr w:type="spellEnd"/>
            <w:r w:rsidRPr="002A1903">
              <w:rPr>
                <w:i/>
                <w:lang w:val="fr-FR"/>
              </w:rPr>
              <w:t xml:space="preserve"> sua </w:t>
            </w:r>
            <w:proofErr w:type="spellStart"/>
            <w:r w:rsidRPr="002A1903">
              <w:rPr>
                <w:i/>
                <w:lang w:val="fr-FR"/>
              </w:rPr>
              <w:t>madre</w:t>
            </w:r>
            <w:proofErr w:type="spellEnd"/>
            <w:r w:rsidRPr="002A1903">
              <w:rPr>
                <w:i/>
                <w:lang w:val="fr-FR"/>
              </w:rPr>
              <w:t xml:space="preserve"> </w:t>
            </w:r>
            <w:proofErr w:type="spellStart"/>
            <w:r w:rsidRPr="002A1903">
              <w:rPr>
                <w:i/>
                <w:lang w:val="fr-FR"/>
              </w:rPr>
              <w:t>sarebbe</w:t>
            </w:r>
            <w:proofErr w:type="spellEnd"/>
            <w:r w:rsidRPr="002A1903">
              <w:rPr>
                <w:i/>
                <w:lang w:val="fr-FR"/>
              </w:rPr>
              <w:t xml:space="preserve"> partita</w:t>
            </w:r>
          </w:p>
        </w:tc>
      </w:tr>
    </w:tbl>
    <w:p w:rsidR="005344B4" w:rsidRDefault="005344B4" w:rsidP="00BC5D33">
      <w:pPr>
        <w:jc w:val="both"/>
        <w:rPr>
          <w:lang w:val="fr-FR"/>
        </w:rPr>
      </w:pPr>
    </w:p>
    <w:p w:rsidR="002A1903" w:rsidRDefault="002A1903" w:rsidP="002A1903">
      <w:pPr>
        <w:jc w:val="both"/>
        <w:rPr>
          <w:lang w:val="fr-FR"/>
        </w:rPr>
      </w:pPr>
    </w:p>
    <w:p w:rsidR="005344B4" w:rsidRDefault="002A1903" w:rsidP="002A1903">
      <w:pPr>
        <w:jc w:val="both"/>
        <w:rPr>
          <w:lang w:val="fr-FR"/>
        </w:rPr>
      </w:pPr>
      <w:r>
        <w:rPr>
          <w:lang w:val="fr-FR"/>
        </w:rPr>
        <w:lastRenderedPageBreak/>
        <w:t>Principales différences avec le français :</w:t>
      </w:r>
    </w:p>
    <w:p w:rsidR="002A1903" w:rsidRPr="002A1903" w:rsidRDefault="002A1903" w:rsidP="002A1903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>Le « </w:t>
      </w:r>
      <w:r w:rsidRPr="002A1903">
        <w:rPr>
          <w:u w:val="single"/>
          <w:lang w:val="fr-FR"/>
        </w:rPr>
        <w:t>futur dans le passé</w:t>
      </w:r>
      <w:r>
        <w:rPr>
          <w:lang w:val="fr-FR"/>
        </w:rPr>
        <w:t xml:space="preserve"> » s’exprime en italien par un </w:t>
      </w:r>
      <w:r w:rsidRPr="002A1903">
        <w:rPr>
          <w:u w:val="single"/>
          <w:lang w:val="fr-FR"/>
        </w:rPr>
        <w:t>conditionnel passé</w:t>
      </w:r>
      <w:r>
        <w:rPr>
          <w:u w:val="single"/>
          <w:lang w:val="fr-FR"/>
        </w:rPr>
        <w:t> ;</w:t>
      </w:r>
    </w:p>
    <w:p w:rsidR="002A1903" w:rsidRDefault="002A1903" w:rsidP="002A1903">
      <w:pPr>
        <w:pStyle w:val="Paragrafoelenco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En italien, le </w:t>
      </w:r>
      <w:r w:rsidRPr="002A1903">
        <w:rPr>
          <w:u w:val="single"/>
          <w:lang w:val="fr-FR"/>
        </w:rPr>
        <w:t>subjonctif</w:t>
      </w:r>
      <w:r>
        <w:rPr>
          <w:lang w:val="fr-FR"/>
        </w:rPr>
        <w:t xml:space="preserve"> s’utilise après des </w:t>
      </w:r>
      <w:r w:rsidRPr="002A1903">
        <w:rPr>
          <w:u w:val="single"/>
          <w:lang w:val="fr-FR"/>
        </w:rPr>
        <w:t>verbes de pensée</w:t>
      </w:r>
      <w:r>
        <w:rPr>
          <w:lang w:val="fr-FR"/>
        </w:rPr>
        <w:t xml:space="preserve"> (</w:t>
      </w:r>
      <w:proofErr w:type="spellStart"/>
      <w:r>
        <w:rPr>
          <w:i/>
          <w:lang w:val="fr-FR"/>
        </w:rPr>
        <w:t>pensare</w:t>
      </w:r>
      <w:proofErr w:type="spellEnd"/>
      <w:r>
        <w:rPr>
          <w:lang w:val="fr-FR"/>
        </w:rPr>
        <w:t xml:space="preserve">, </w:t>
      </w:r>
      <w:proofErr w:type="spellStart"/>
      <w:r>
        <w:rPr>
          <w:i/>
          <w:lang w:val="fr-FR"/>
        </w:rPr>
        <w:t>credere</w:t>
      </w:r>
      <w:proofErr w:type="spellEnd"/>
      <w:r>
        <w:rPr>
          <w:lang w:val="fr-FR"/>
        </w:rPr>
        <w:t xml:space="preserve">, </w:t>
      </w:r>
      <w:proofErr w:type="spellStart"/>
      <w:r>
        <w:rPr>
          <w:i/>
          <w:lang w:val="fr-FR"/>
        </w:rPr>
        <w:t>sostenere</w:t>
      </w:r>
      <w:proofErr w:type="spellEnd"/>
      <w:r>
        <w:rPr>
          <w:lang w:val="fr-FR"/>
        </w:rPr>
        <w:t xml:space="preserve">, </w:t>
      </w:r>
      <w:proofErr w:type="spellStart"/>
      <w:r>
        <w:rPr>
          <w:i/>
          <w:lang w:val="fr-FR"/>
        </w:rPr>
        <w:t>ritenere</w:t>
      </w:r>
      <w:proofErr w:type="spellEnd"/>
      <w:r>
        <w:rPr>
          <w:lang w:val="fr-FR"/>
        </w:rPr>
        <w:t xml:space="preserve">) ;  </w:t>
      </w:r>
    </w:p>
    <w:p w:rsidR="002A1903" w:rsidRPr="002A1903" w:rsidRDefault="002A1903" w:rsidP="002A1903">
      <w:pPr>
        <w:pStyle w:val="Paragrafoelenco"/>
        <w:numPr>
          <w:ilvl w:val="0"/>
          <w:numId w:val="3"/>
        </w:numPr>
        <w:jc w:val="both"/>
        <w:rPr>
          <w:u w:val="single"/>
          <w:lang w:val="fr-FR"/>
        </w:rPr>
      </w:pPr>
      <w:r>
        <w:rPr>
          <w:lang w:val="fr-FR"/>
        </w:rPr>
        <w:t xml:space="preserve">En italien, même courant, on utilise </w:t>
      </w:r>
      <w:r w:rsidRPr="002A1903">
        <w:rPr>
          <w:u w:val="single"/>
          <w:lang w:val="fr-FR"/>
        </w:rPr>
        <w:t>tous les 4 temps du subjonctif</w:t>
      </w:r>
    </w:p>
    <w:sectPr w:rsidR="002A1903" w:rsidRPr="002A1903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176"/>
    <w:multiLevelType w:val="hybridMultilevel"/>
    <w:tmpl w:val="CFB6F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06BD"/>
    <w:multiLevelType w:val="hybridMultilevel"/>
    <w:tmpl w:val="2C0E8072"/>
    <w:lvl w:ilvl="0" w:tplc="3740E3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58F3"/>
    <w:multiLevelType w:val="hybridMultilevel"/>
    <w:tmpl w:val="DD3E4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33"/>
    <w:rsid w:val="002A1903"/>
    <w:rsid w:val="005344B4"/>
    <w:rsid w:val="00A70A5E"/>
    <w:rsid w:val="00AC5F23"/>
    <w:rsid w:val="00BC5D33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E05FC"/>
  <w15:chartTrackingRefBased/>
  <w15:docId w15:val="{C710B2FE-8F3B-E442-B1CB-D9D321E2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  <w:lang w:val="fr-FR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BC5D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3</cp:revision>
  <dcterms:created xsi:type="dcterms:W3CDTF">2019-01-24T14:07:00Z</dcterms:created>
  <dcterms:modified xsi:type="dcterms:W3CDTF">2019-01-28T19:18:00Z</dcterms:modified>
</cp:coreProperties>
</file>