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B21D30" w:rsidRDefault="00221E51" w:rsidP="00221E51">
      <w:pPr>
        <w:jc w:val="center"/>
        <w:rPr>
          <w:b/>
        </w:rPr>
      </w:pPr>
      <w:r w:rsidRPr="00B21D30">
        <w:rPr>
          <w:b/>
        </w:rPr>
        <w:t>IL CONGIUNTIVO PRESENTE</w:t>
      </w:r>
    </w:p>
    <w:p w:rsidR="00221E51" w:rsidRPr="00B21D30" w:rsidRDefault="00221E51" w:rsidP="00221E51">
      <w:pPr>
        <w:jc w:val="center"/>
        <w:rPr>
          <w:b/>
        </w:rPr>
      </w:pPr>
      <w:r w:rsidRPr="00B21D30">
        <w:rPr>
          <w:b/>
        </w:rPr>
        <w:t>Subjonctif présent</w:t>
      </w:r>
    </w:p>
    <w:p w:rsidR="00221E51" w:rsidRDefault="00221E51">
      <w:proofErr w:type="spellStart"/>
      <w:r>
        <w:t>Verbi</w:t>
      </w:r>
      <w:proofErr w:type="spellEnd"/>
      <w:r>
        <w:t xml:space="preserve"> </w:t>
      </w:r>
      <w:proofErr w:type="spellStart"/>
      <w:r w:rsidRPr="00B21D30">
        <w:rPr>
          <w:u w:val="single"/>
        </w:rPr>
        <w:t>regolari</w:t>
      </w:r>
      <w:proofErr w:type="spellEnd"/>
      <w:r>
        <w:t> :</w:t>
      </w:r>
    </w:p>
    <w:p w:rsidR="00221E51" w:rsidRDefault="00221E5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221E51" w:rsidTr="00221E51">
        <w:tc>
          <w:tcPr>
            <w:tcW w:w="3207" w:type="dxa"/>
          </w:tcPr>
          <w:p w:rsidR="00221E51" w:rsidRDefault="00221E51">
            <w:r>
              <w:t>PARL</w:t>
            </w:r>
            <w:r w:rsidRPr="00221E51">
              <w:rPr>
                <w:color w:val="00B050"/>
              </w:rPr>
              <w:t>ARE</w:t>
            </w:r>
            <w:r w:rsidR="00B21D30">
              <w:rPr>
                <w:color w:val="00B050"/>
              </w:rPr>
              <w:t xml:space="preserve"> </w:t>
            </w:r>
            <w:r w:rsidR="00B21D30" w:rsidRPr="00B21D30">
              <w:t>- MANGI</w:t>
            </w:r>
            <w:r w:rsidR="00B21D30">
              <w:rPr>
                <w:color w:val="00B050"/>
              </w:rPr>
              <w:t>ARE</w:t>
            </w:r>
          </w:p>
        </w:tc>
        <w:tc>
          <w:tcPr>
            <w:tcW w:w="3207" w:type="dxa"/>
          </w:tcPr>
          <w:p w:rsidR="00221E51" w:rsidRPr="00221E51" w:rsidRDefault="00221E51">
            <w:r>
              <w:t>VEND</w:t>
            </w:r>
            <w:r w:rsidRPr="00221E51">
              <w:rPr>
                <w:color w:val="4472C4" w:themeColor="accent1"/>
              </w:rPr>
              <w:t>ERE</w:t>
            </w:r>
            <w:r>
              <w:rPr>
                <w:color w:val="4472C4" w:themeColor="accent1"/>
              </w:rPr>
              <w:t xml:space="preserve"> </w:t>
            </w:r>
            <w:r>
              <w:t>- POT</w:t>
            </w:r>
            <w:r w:rsidRPr="00B21D30">
              <w:rPr>
                <w:color w:val="4472C4" w:themeColor="accent1"/>
              </w:rPr>
              <w:t>ERE</w:t>
            </w:r>
          </w:p>
        </w:tc>
        <w:tc>
          <w:tcPr>
            <w:tcW w:w="3208" w:type="dxa"/>
          </w:tcPr>
          <w:p w:rsidR="00221E51" w:rsidRDefault="00221E51">
            <w:r>
              <w:t>PART</w:t>
            </w:r>
            <w:r w:rsidRPr="00221E51">
              <w:rPr>
                <w:color w:val="4472C4" w:themeColor="accent1"/>
              </w:rPr>
              <w:t>IRE</w:t>
            </w:r>
            <w:r>
              <w:rPr>
                <w:color w:val="4472C4" w:themeColor="accent1"/>
              </w:rPr>
              <w:t xml:space="preserve"> - </w:t>
            </w:r>
            <w:r w:rsidRPr="00221E51">
              <w:t>VEN</w:t>
            </w:r>
            <w:r w:rsidRPr="00221E51">
              <w:rPr>
                <w:color w:val="0070C0"/>
              </w:rPr>
              <w:t>IRE</w:t>
            </w:r>
          </w:p>
        </w:tc>
      </w:tr>
      <w:tr w:rsidR="00221E51" w:rsidTr="00221E51"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parl</w:t>
            </w:r>
            <w:r w:rsidRPr="00221E51">
              <w:rPr>
                <w:b/>
                <w:color w:val="00B050"/>
              </w:rPr>
              <w:t>i</w:t>
            </w:r>
            <w:proofErr w:type="spellEnd"/>
            <w:r w:rsidR="00B21D30">
              <w:rPr>
                <w:b/>
                <w:color w:val="00B050"/>
              </w:rPr>
              <w:t xml:space="preserve"> </w:t>
            </w:r>
            <w:r w:rsidR="00B21D30" w:rsidRPr="00B21D30">
              <w:t xml:space="preserve">- </w:t>
            </w:r>
            <w:proofErr w:type="spellStart"/>
            <w:r w:rsidR="00B21D30" w:rsidRPr="00B21D30">
              <w:t>mang</w:t>
            </w:r>
            <w:r w:rsidR="00B21D30">
              <w:rPr>
                <w:b/>
                <w:color w:val="00B050"/>
              </w:rPr>
              <w:t>i</w:t>
            </w:r>
            <w:proofErr w:type="spellEnd"/>
          </w:p>
        </w:tc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io</w:t>
            </w:r>
            <w:proofErr w:type="spellEnd"/>
            <w:r>
              <w:t xml:space="preserve"> vend</w:t>
            </w:r>
            <w:r w:rsidRPr="00221E51">
              <w:rPr>
                <w:b/>
                <w:color w:val="2E74B5" w:themeColor="accent5" w:themeShade="BF"/>
              </w:rPr>
              <w:t>a</w:t>
            </w:r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poss</w:t>
            </w:r>
            <w:r w:rsidRPr="00B21D30">
              <w:rPr>
                <w:b/>
                <w:color w:val="4472C4" w:themeColor="accent1"/>
              </w:rPr>
              <w:t>a</w:t>
            </w:r>
            <w:proofErr w:type="spellEnd"/>
          </w:p>
        </w:tc>
        <w:tc>
          <w:tcPr>
            <w:tcW w:w="3208" w:type="dxa"/>
          </w:tcPr>
          <w:p w:rsidR="00221E51" w:rsidRPr="00221E51" w:rsidRDefault="00221E51">
            <w:r>
              <w:t xml:space="preserve">Che </w:t>
            </w:r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r w:rsidRPr="00221E51">
              <w:rPr>
                <w:b/>
                <w:color w:val="2E74B5" w:themeColor="accent5" w:themeShade="BF"/>
              </w:rPr>
              <w:t>a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>
              <w:t xml:space="preserve">- </w:t>
            </w:r>
            <w:proofErr w:type="spellStart"/>
            <w:r>
              <w:t>veng</w:t>
            </w:r>
            <w:r w:rsidRPr="00221E51">
              <w:rPr>
                <w:b/>
                <w:color w:val="0070C0"/>
              </w:rPr>
              <w:t>a</w:t>
            </w:r>
            <w:proofErr w:type="spellEnd"/>
          </w:p>
        </w:tc>
      </w:tr>
      <w:tr w:rsidR="00221E51" w:rsidTr="00221E51">
        <w:tc>
          <w:tcPr>
            <w:tcW w:w="3207" w:type="dxa"/>
          </w:tcPr>
          <w:p w:rsidR="00221E51" w:rsidRDefault="00221E51">
            <w:r>
              <w:t xml:space="preserve">Che tu </w:t>
            </w:r>
            <w:proofErr w:type="spellStart"/>
            <w:r>
              <w:t>parl</w:t>
            </w:r>
            <w:r w:rsidRPr="00221E51">
              <w:rPr>
                <w:b/>
                <w:color w:val="00B050"/>
              </w:rPr>
              <w:t>i</w:t>
            </w:r>
            <w:proofErr w:type="spellEnd"/>
            <w:r w:rsidR="00B21D30">
              <w:rPr>
                <w:b/>
                <w:color w:val="00B050"/>
              </w:rPr>
              <w:t xml:space="preserve"> </w:t>
            </w:r>
            <w:r w:rsidR="00B21D30" w:rsidRPr="00B21D30">
              <w:t xml:space="preserve">- </w:t>
            </w:r>
            <w:proofErr w:type="spellStart"/>
            <w:r w:rsidR="00B21D30" w:rsidRPr="00B21D30">
              <w:t>mang</w:t>
            </w:r>
            <w:r w:rsidR="00B21D30">
              <w:rPr>
                <w:b/>
                <w:color w:val="00B050"/>
              </w:rPr>
              <w:t>i</w:t>
            </w:r>
            <w:proofErr w:type="spellEnd"/>
          </w:p>
        </w:tc>
        <w:tc>
          <w:tcPr>
            <w:tcW w:w="3207" w:type="dxa"/>
          </w:tcPr>
          <w:p w:rsidR="00221E51" w:rsidRDefault="00221E51">
            <w:r>
              <w:t>Che tu vend</w:t>
            </w:r>
            <w:r w:rsidRPr="00221E51">
              <w:rPr>
                <w:b/>
                <w:color w:val="2E74B5" w:themeColor="accent5" w:themeShade="BF"/>
              </w:rPr>
              <w:t>a</w:t>
            </w:r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poss</w:t>
            </w:r>
            <w:r w:rsidRPr="00B21D30">
              <w:rPr>
                <w:b/>
                <w:color w:val="4472C4" w:themeColor="accent1"/>
              </w:rPr>
              <w:t>a</w:t>
            </w:r>
            <w:proofErr w:type="spellEnd"/>
          </w:p>
        </w:tc>
        <w:tc>
          <w:tcPr>
            <w:tcW w:w="3208" w:type="dxa"/>
          </w:tcPr>
          <w:p w:rsidR="00221E51" w:rsidRPr="00221E51" w:rsidRDefault="00221E51">
            <w:r>
              <w:t xml:space="preserve">Che tu </w:t>
            </w:r>
            <w:proofErr w:type="spellStart"/>
            <w:r>
              <w:t>part</w:t>
            </w:r>
            <w:r w:rsidRPr="00221E51">
              <w:rPr>
                <w:b/>
                <w:color w:val="2E74B5" w:themeColor="accent5" w:themeShade="BF"/>
              </w:rPr>
              <w:t>a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veng</w:t>
            </w:r>
            <w:r w:rsidRPr="00221E51">
              <w:rPr>
                <w:b/>
                <w:color w:val="0070C0"/>
              </w:rPr>
              <w:t>a</w:t>
            </w:r>
            <w:proofErr w:type="spellEnd"/>
          </w:p>
        </w:tc>
      </w:tr>
      <w:tr w:rsidR="00221E51" w:rsidTr="00221E51">
        <w:tc>
          <w:tcPr>
            <w:tcW w:w="3207" w:type="dxa"/>
          </w:tcPr>
          <w:p w:rsidR="00221E51" w:rsidRDefault="00221E51">
            <w:r>
              <w:t xml:space="preserve">Che lui/lei </w:t>
            </w:r>
            <w:proofErr w:type="spellStart"/>
            <w:r>
              <w:t>parl</w:t>
            </w:r>
            <w:r w:rsidRPr="00221E51">
              <w:rPr>
                <w:b/>
                <w:color w:val="00B050"/>
              </w:rPr>
              <w:t>i</w:t>
            </w:r>
            <w:proofErr w:type="spellEnd"/>
            <w:r w:rsidR="00B21D30">
              <w:rPr>
                <w:b/>
                <w:color w:val="00B050"/>
              </w:rPr>
              <w:t xml:space="preserve"> </w:t>
            </w:r>
            <w:r w:rsidR="00B21D30" w:rsidRPr="00B21D30">
              <w:t xml:space="preserve">- </w:t>
            </w:r>
            <w:proofErr w:type="spellStart"/>
            <w:r w:rsidR="00B21D30" w:rsidRPr="00B21D30">
              <w:t>mang</w:t>
            </w:r>
            <w:r w:rsidR="00B21D30">
              <w:rPr>
                <w:b/>
                <w:color w:val="00B050"/>
              </w:rPr>
              <w:t>i</w:t>
            </w:r>
            <w:proofErr w:type="spellEnd"/>
          </w:p>
        </w:tc>
        <w:tc>
          <w:tcPr>
            <w:tcW w:w="3207" w:type="dxa"/>
          </w:tcPr>
          <w:p w:rsidR="00221E51" w:rsidRDefault="00221E51">
            <w:r>
              <w:t>Che lui/lei vend</w:t>
            </w:r>
            <w:r w:rsidRPr="00221E51">
              <w:rPr>
                <w:b/>
                <w:color w:val="2E74B5" w:themeColor="accent5" w:themeShade="BF"/>
              </w:rPr>
              <w:t>a</w:t>
            </w:r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poss</w:t>
            </w:r>
            <w:r w:rsidRPr="00B21D30">
              <w:rPr>
                <w:b/>
                <w:color w:val="4472C4" w:themeColor="accent1"/>
              </w:rPr>
              <w:t>a</w:t>
            </w:r>
            <w:proofErr w:type="spellEnd"/>
          </w:p>
        </w:tc>
        <w:tc>
          <w:tcPr>
            <w:tcW w:w="3208" w:type="dxa"/>
          </w:tcPr>
          <w:p w:rsidR="00221E51" w:rsidRDefault="00221E51">
            <w:r>
              <w:t xml:space="preserve">Che lui/lei </w:t>
            </w:r>
            <w:proofErr w:type="spellStart"/>
            <w:r>
              <w:t>part</w:t>
            </w:r>
            <w:r w:rsidRPr="00221E51">
              <w:rPr>
                <w:b/>
                <w:color w:val="2E74B5" w:themeColor="accent5" w:themeShade="BF"/>
              </w:rPr>
              <w:t>a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-</w:t>
            </w:r>
            <w:r w:rsidRPr="00221E51">
              <w:t xml:space="preserve"> </w:t>
            </w:r>
            <w:proofErr w:type="spellStart"/>
            <w:r w:rsidRPr="00221E51">
              <w:t>veng</w:t>
            </w:r>
            <w:r w:rsidRPr="00221E51">
              <w:rPr>
                <w:b/>
                <w:color w:val="0070C0"/>
              </w:rPr>
              <w:t>a</w:t>
            </w:r>
            <w:proofErr w:type="spellEnd"/>
          </w:p>
        </w:tc>
      </w:tr>
      <w:tr w:rsidR="00221E51" w:rsidTr="00221E51"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parli</w:t>
            </w:r>
            <w:r w:rsidRPr="00221E51">
              <w:rPr>
                <w:b/>
                <w:color w:val="00B050"/>
              </w:rPr>
              <w:t>amo</w:t>
            </w:r>
            <w:proofErr w:type="spellEnd"/>
            <w:r w:rsidR="00B21D30">
              <w:rPr>
                <w:b/>
                <w:color w:val="00B050"/>
              </w:rPr>
              <w:t xml:space="preserve"> </w:t>
            </w:r>
            <w:r w:rsidR="00B21D30" w:rsidRPr="00B21D30">
              <w:t xml:space="preserve">- </w:t>
            </w:r>
            <w:proofErr w:type="spellStart"/>
            <w:r w:rsidR="00B21D30" w:rsidRPr="00B21D30">
              <w:t>mangi</w:t>
            </w:r>
            <w:r w:rsidR="00B21D30">
              <w:rPr>
                <w:b/>
                <w:color w:val="00B050"/>
              </w:rPr>
              <w:t>amo</w:t>
            </w:r>
            <w:proofErr w:type="spellEnd"/>
          </w:p>
        </w:tc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vend</w:t>
            </w:r>
            <w:r w:rsidRPr="00221E51">
              <w:t>i</w:t>
            </w:r>
            <w:r w:rsidRPr="00221E51">
              <w:rPr>
                <w:b/>
                <w:color w:val="2E74B5" w:themeColor="accent5" w:themeShade="BF"/>
              </w:rPr>
              <w:t>amo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possi</w:t>
            </w:r>
            <w:r w:rsidRPr="00B21D30">
              <w:rPr>
                <w:b/>
                <w:color w:val="4472C4" w:themeColor="accent1"/>
              </w:rPr>
              <w:t>amo</w:t>
            </w:r>
            <w:proofErr w:type="spellEnd"/>
          </w:p>
        </w:tc>
        <w:tc>
          <w:tcPr>
            <w:tcW w:w="3208" w:type="dxa"/>
          </w:tcPr>
          <w:p w:rsidR="00221E51" w:rsidRDefault="00221E51">
            <w:r>
              <w:t xml:space="preserve">Che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r w:rsidRPr="00221E51">
              <w:t>i</w:t>
            </w:r>
            <w:r w:rsidRPr="00221E51">
              <w:rPr>
                <w:b/>
                <w:color w:val="2E74B5" w:themeColor="accent5" w:themeShade="BF"/>
              </w:rPr>
              <w:t>amo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veni</w:t>
            </w:r>
            <w:r w:rsidRPr="00221E51">
              <w:rPr>
                <w:b/>
                <w:color w:val="0070C0"/>
              </w:rPr>
              <w:t>amo</w:t>
            </w:r>
            <w:proofErr w:type="spellEnd"/>
          </w:p>
        </w:tc>
      </w:tr>
      <w:tr w:rsidR="00221E51" w:rsidTr="00221E51"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parl</w:t>
            </w:r>
            <w:r w:rsidRPr="00221E51">
              <w:rPr>
                <w:b/>
                <w:color w:val="00B050"/>
              </w:rPr>
              <w:t>iate</w:t>
            </w:r>
            <w:proofErr w:type="spellEnd"/>
            <w:r w:rsidR="00B21D30">
              <w:rPr>
                <w:b/>
                <w:color w:val="00B050"/>
              </w:rPr>
              <w:t xml:space="preserve"> </w:t>
            </w:r>
            <w:r w:rsidR="00B21D30" w:rsidRPr="00B21D30">
              <w:t xml:space="preserve">- </w:t>
            </w:r>
            <w:proofErr w:type="spellStart"/>
            <w:r w:rsidR="00B21D30" w:rsidRPr="00B21D30">
              <w:t>mangi</w:t>
            </w:r>
            <w:r w:rsidR="00B21D30">
              <w:rPr>
                <w:b/>
                <w:color w:val="00B050"/>
              </w:rPr>
              <w:t>ate</w:t>
            </w:r>
            <w:proofErr w:type="spellEnd"/>
          </w:p>
        </w:tc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vend</w:t>
            </w:r>
            <w:r w:rsidRPr="00221E51">
              <w:rPr>
                <w:b/>
                <w:color w:val="2E74B5" w:themeColor="accent5" w:themeShade="BF"/>
              </w:rPr>
              <w:t>iate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poss</w:t>
            </w:r>
            <w:r w:rsidRPr="00B21D30">
              <w:rPr>
                <w:b/>
                <w:color w:val="4472C4" w:themeColor="accent1"/>
              </w:rPr>
              <w:t>iate</w:t>
            </w:r>
            <w:proofErr w:type="spellEnd"/>
          </w:p>
        </w:tc>
        <w:tc>
          <w:tcPr>
            <w:tcW w:w="3208" w:type="dxa"/>
          </w:tcPr>
          <w:p w:rsidR="00221E51" w:rsidRDefault="00221E51">
            <w:r>
              <w:t xml:space="preserve">Che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part</w:t>
            </w:r>
            <w:r w:rsidRPr="00221E51">
              <w:rPr>
                <w:b/>
                <w:color w:val="2E74B5" w:themeColor="accent5" w:themeShade="BF"/>
              </w:rPr>
              <w:t>iate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ven</w:t>
            </w:r>
            <w:r w:rsidRPr="00221E51">
              <w:rPr>
                <w:b/>
                <w:color w:val="0070C0"/>
              </w:rPr>
              <w:t>iate</w:t>
            </w:r>
            <w:proofErr w:type="spellEnd"/>
          </w:p>
        </w:tc>
      </w:tr>
      <w:tr w:rsidR="00221E51" w:rsidTr="00221E51"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parl</w:t>
            </w:r>
            <w:r w:rsidRPr="00221E51">
              <w:rPr>
                <w:b/>
                <w:color w:val="00B050"/>
              </w:rPr>
              <w:t>ino</w:t>
            </w:r>
            <w:proofErr w:type="spellEnd"/>
            <w:r w:rsidR="00B21D30">
              <w:rPr>
                <w:b/>
                <w:color w:val="00B050"/>
              </w:rPr>
              <w:t xml:space="preserve"> </w:t>
            </w:r>
            <w:r w:rsidR="00B21D30" w:rsidRPr="00B21D30">
              <w:t xml:space="preserve">- </w:t>
            </w:r>
            <w:proofErr w:type="spellStart"/>
            <w:r w:rsidR="00B21D30" w:rsidRPr="00B21D30">
              <w:t>mang</w:t>
            </w:r>
            <w:r w:rsidR="00B21D30">
              <w:rPr>
                <w:b/>
                <w:color w:val="00B050"/>
              </w:rPr>
              <w:t>ino</w:t>
            </w:r>
            <w:proofErr w:type="spellEnd"/>
          </w:p>
        </w:tc>
        <w:tc>
          <w:tcPr>
            <w:tcW w:w="3207" w:type="dxa"/>
          </w:tcPr>
          <w:p w:rsidR="00221E51" w:rsidRDefault="00221E51">
            <w:r>
              <w:t xml:space="preserve">Che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vend</w:t>
            </w:r>
            <w:r w:rsidRPr="00221E51">
              <w:rPr>
                <w:b/>
                <w:color w:val="2E74B5" w:themeColor="accent5" w:themeShade="BF"/>
              </w:rPr>
              <w:t>ano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 xml:space="preserve">- </w:t>
            </w:r>
            <w:proofErr w:type="spellStart"/>
            <w:r w:rsidRPr="00221E51">
              <w:t>poss</w:t>
            </w:r>
            <w:r w:rsidRPr="00B21D30">
              <w:rPr>
                <w:b/>
                <w:color w:val="4472C4" w:themeColor="accent1"/>
              </w:rPr>
              <w:t>ano</w:t>
            </w:r>
            <w:proofErr w:type="spellEnd"/>
          </w:p>
        </w:tc>
        <w:tc>
          <w:tcPr>
            <w:tcW w:w="3208" w:type="dxa"/>
          </w:tcPr>
          <w:p w:rsidR="00221E51" w:rsidRDefault="00221E51">
            <w:r>
              <w:t xml:space="preserve">Che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par</w:t>
            </w:r>
            <w:r w:rsidRPr="00221E51">
              <w:rPr>
                <w:b/>
                <w:color w:val="2E74B5" w:themeColor="accent5" w:themeShade="BF"/>
              </w:rPr>
              <w:t>tano</w:t>
            </w:r>
            <w:proofErr w:type="spellEnd"/>
            <w:r>
              <w:rPr>
                <w:b/>
                <w:color w:val="2E74B5" w:themeColor="accent5" w:themeShade="BF"/>
              </w:rPr>
              <w:t xml:space="preserve"> </w:t>
            </w:r>
            <w:r w:rsidRPr="00221E51">
              <w:t>-</w:t>
            </w:r>
            <w:proofErr w:type="spellStart"/>
            <w:r w:rsidRPr="00221E51">
              <w:t>veng</w:t>
            </w:r>
            <w:r w:rsidRPr="00221E51">
              <w:rPr>
                <w:b/>
                <w:color w:val="0070C0"/>
              </w:rPr>
              <w:t>ano</w:t>
            </w:r>
            <w:proofErr w:type="spellEnd"/>
          </w:p>
        </w:tc>
      </w:tr>
    </w:tbl>
    <w:p w:rsidR="00221E51" w:rsidRDefault="00221E51"/>
    <w:p w:rsidR="00221E51" w:rsidRDefault="00B21D30">
      <w:proofErr w:type="spellStart"/>
      <w:r>
        <w:t>Ausiliari</w:t>
      </w:r>
      <w:proofErr w:type="spellEnd"/>
    </w:p>
    <w:p w:rsidR="00221E51" w:rsidRDefault="00221E5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221E51" w:rsidRPr="00B21D30" w:rsidTr="00221E51">
        <w:tc>
          <w:tcPr>
            <w:tcW w:w="4811" w:type="dxa"/>
          </w:tcPr>
          <w:p w:rsidR="00221E51" w:rsidRPr="00B21D30" w:rsidRDefault="00221E51">
            <w:pPr>
              <w:rPr>
                <w:b/>
              </w:rPr>
            </w:pPr>
            <w:r w:rsidRPr="00B21D30">
              <w:rPr>
                <w:b/>
              </w:rPr>
              <w:t>ESSERE</w:t>
            </w:r>
          </w:p>
        </w:tc>
        <w:tc>
          <w:tcPr>
            <w:tcW w:w="4811" w:type="dxa"/>
          </w:tcPr>
          <w:p w:rsidR="00221E51" w:rsidRPr="00B21D30" w:rsidRDefault="00221E51">
            <w:pPr>
              <w:rPr>
                <w:b/>
              </w:rPr>
            </w:pPr>
            <w:r w:rsidRPr="00B21D30">
              <w:rPr>
                <w:b/>
              </w:rPr>
              <w:t>AVERE</w:t>
            </w:r>
          </w:p>
        </w:tc>
      </w:tr>
      <w:tr w:rsidR="00221E51" w:rsidTr="00221E51"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sia</w:t>
            </w:r>
            <w:proofErr w:type="spellEnd"/>
          </w:p>
        </w:tc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io</w:t>
            </w:r>
            <w:proofErr w:type="spellEnd"/>
            <w:r>
              <w:t xml:space="preserve"> </w:t>
            </w:r>
            <w:proofErr w:type="spellStart"/>
            <w:r>
              <w:t>abbia</w:t>
            </w:r>
            <w:proofErr w:type="spellEnd"/>
          </w:p>
        </w:tc>
      </w:tr>
      <w:tr w:rsidR="00221E51" w:rsidTr="00221E51">
        <w:tc>
          <w:tcPr>
            <w:tcW w:w="4811" w:type="dxa"/>
          </w:tcPr>
          <w:p w:rsidR="00221E51" w:rsidRDefault="00221E51">
            <w:r>
              <w:t xml:space="preserve">Che tu </w:t>
            </w:r>
            <w:proofErr w:type="spellStart"/>
            <w:r>
              <w:t>sia</w:t>
            </w:r>
            <w:proofErr w:type="spellEnd"/>
          </w:p>
        </w:tc>
        <w:tc>
          <w:tcPr>
            <w:tcW w:w="4811" w:type="dxa"/>
          </w:tcPr>
          <w:p w:rsidR="00221E51" w:rsidRDefault="00221E51">
            <w:r>
              <w:t xml:space="preserve">Che tu </w:t>
            </w:r>
            <w:proofErr w:type="spellStart"/>
            <w:r>
              <w:t>abbia</w:t>
            </w:r>
            <w:proofErr w:type="spellEnd"/>
          </w:p>
        </w:tc>
      </w:tr>
      <w:tr w:rsidR="00221E51" w:rsidTr="00221E51">
        <w:tc>
          <w:tcPr>
            <w:tcW w:w="4811" w:type="dxa"/>
          </w:tcPr>
          <w:p w:rsidR="00221E51" w:rsidRDefault="00221E51">
            <w:r>
              <w:t xml:space="preserve">Che lui/lei </w:t>
            </w:r>
            <w:proofErr w:type="spellStart"/>
            <w:r>
              <w:t>sia</w:t>
            </w:r>
            <w:proofErr w:type="spellEnd"/>
          </w:p>
        </w:tc>
        <w:tc>
          <w:tcPr>
            <w:tcW w:w="4811" w:type="dxa"/>
          </w:tcPr>
          <w:p w:rsidR="00221E51" w:rsidRDefault="00221E51">
            <w:r>
              <w:t xml:space="preserve">Che lui/lei </w:t>
            </w:r>
            <w:proofErr w:type="spellStart"/>
            <w:r>
              <w:t>abbia</w:t>
            </w:r>
            <w:proofErr w:type="spellEnd"/>
          </w:p>
        </w:tc>
      </w:tr>
      <w:tr w:rsidR="00221E51" w:rsidTr="00221E51"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siamo</w:t>
            </w:r>
            <w:proofErr w:type="spellEnd"/>
          </w:p>
        </w:tc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abbiamo</w:t>
            </w:r>
            <w:proofErr w:type="spellEnd"/>
          </w:p>
        </w:tc>
      </w:tr>
      <w:tr w:rsidR="00221E51" w:rsidTr="00221E51"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siate</w:t>
            </w:r>
            <w:proofErr w:type="spellEnd"/>
          </w:p>
        </w:tc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abbiate</w:t>
            </w:r>
            <w:proofErr w:type="spellEnd"/>
          </w:p>
        </w:tc>
      </w:tr>
      <w:tr w:rsidR="00221E51" w:rsidTr="00221E51"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siano</w:t>
            </w:r>
            <w:proofErr w:type="spellEnd"/>
          </w:p>
        </w:tc>
        <w:tc>
          <w:tcPr>
            <w:tcW w:w="4811" w:type="dxa"/>
          </w:tcPr>
          <w:p w:rsidR="00221E51" w:rsidRDefault="00221E51">
            <w:r>
              <w:t xml:space="preserve">Che </w:t>
            </w:r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abbiano</w:t>
            </w:r>
            <w:proofErr w:type="spellEnd"/>
          </w:p>
        </w:tc>
      </w:tr>
    </w:tbl>
    <w:p w:rsidR="00221E51" w:rsidRDefault="00221E51"/>
    <w:p w:rsidR="00841C92" w:rsidRPr="00841C92" w:rsidRDefault="00841C92" w:rsidP="00841C92">
      <w:pPr>
        <w:jc w:val="center"/>
        <w:rPr>
          <w:b/>
        </w:rPr>
      </w:pPr>
      <w:r w:rsidRPr="00841C92">
        <w:rPr>
          <w:b/>
        </w:rPr>
        <w:t>IL CONGIUNTIO PASSATO</w:t>
      </w:r>
    </w:p>
    <w:p w:rsidR="00841C92" w:rsidRDefault="00841C92" w:rsidP="00841C92">
      <w:pPr>
        <w:jc w:val="center"/>
        <w:rPr>
          <w:b/>
        </w:rPr>
      </w:pPr>
      <w:r w:rsidRPr="00841C92">
        <w:rPr>
          <w:b/>
        </w:rPr>
        <w:t>Le subjonctif passé</w:t>
      </w:r>
    </w:p>
    <w:p w:rsidR="00841C92" w:rsidRDefault="00841C92" w:rsidP="00841C92">
      <w:pPr>
        <w:jc w:val="center"/>
        <w:rPr>
          <w:b/>
        </w:rPr>
      </w:pPr>
    </w:p>
    <w:p w:rsidR="00841C92" w:rsidRDefault="00841C92" w:rsidP="00841C92">
      <w:proofErr w:type="spellStart"/>
      <w:r>
        <w:t>Ausiliare</w:t>
      </w:r>
      <w:proofErr w:type="spellEnd"/>
      <w:r>
        <w:t xml:space="preserve"> </w:t>
      </w:r>
      <w:proofErr w:type="spellStart"/>
      <w:r w:rsidRPr="00841C92">
        <w:rPr>
          <w:i/>
        </w:rPr>
        <w:t>essere</w:t>
      </w:r>
      <w:proofErr w:type="spellEnd"/>
      <w:r>
        <w:t xml:space="preserve"> o </w:t>
      </w:r>
      <w:proofErr w:type="spellStart"/>
      <w:r w:rsidRPr="00841C92">
        <w:rPr>
          <w:i/>
        </w:rPr>
        <w:t>avere</w:t>
      </w:r>
      <w:proofErr w:type="spellEnd"/>
      <w:r>
        <w:t xml:space="preserve"> al </w:t>
      </w:r>
      <w:proofErr w:type="spellStart"/>
      <w:r>
        <w:t>congiuntivo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+ </w:t>
      </w:r>
      <w:proofErr w:type="spellStart"/>
      <w:r>
        <w:t>participio</w:t>
      </w:r>
      <w:proofErr w:type="spellEnd"/>
      <w:r>
        <w:t xml:space="preserve"> </w:t>
      </w:r>
      <w:proofErr w:type="spellStart"/>
      <w:r>
        <w:t>passato</w:t>
      </w:r>
      <w:proofErr w:type="spellEnd"/>
    </w:p>
    <w:p w:rsidR="00841C92" w:rsidRDefault="00841C92" w:rsidP="00841C92">
      <w:pPr>
        <w:rPr>
          <w:i/>
        </w:rPr>
      </w:pPr>
    </w:p>
    <w:p w:rsidR="00841C92" w:rsidRDefault="00841C92" w:rsidP="00841C92">
      <w:pPr>
        <w:rPr>
          <w:i/>
          <w:u w:val="single"/>
        </w:rPr>
      </w:pPr>
      <w:r w:rsidRPr="00841C92">
        <w:rPr>
          <w:i/>
        </w:rPr>
        <w:t xml:space="preserve">Sono </w:t>
      </w:r>
      <w:proofErr w:type="spellStart"/>
      <w:r w:rsidRPr="00841C92">
        <w:rPr>
          <w:i/>
        </w:rPr>
        <w:t>contento</w:t>
      </w:r>
      <w:proofErr w:type="spellEnd"/>
      <w:r w:rsidRPr="00841C92">
        <w:rPr>
          <w:i/>
        </w:rPr>
        <w:t xml:space="preserve"> </w:t>
      </w:r>
      <w:proofErr w:type="spellStart"/>
      <w:r w:rsidRPr="00841C92">
        <w:rPr>
          <w:i/>
        </w:rPr>
        <w:t>che</w:t>
      </w:r>
      <w:proofErr w:type="spellEnd"/>
      <w:r w:rsidRPr="00841C92">
        <w:rPr>
          <w:i/>
        </w:rPr>
        <w:t xml:space="preserve"> tu </w:t>
      </w:r>
      <w:proofErr w:type="spellStart"/>
      <w:r w:rsidRPr="00841C92">
        <w:rPr>
          <w:i/>
          <w:u w:val="single"/>
        </w:rPr>
        <w:t>sia</w:t>
      </w:r>
      <w:proofErr w:type="spellEnd"/>
      <w:r w:rsidRPr="00841C92">
        <w:rPr>
          <w:i/>
          <w:u w:val="single"/>
        </w:rPr>
        <w:t xml:space="preserve"> </w:t>
      </w:r>
      <w:proofErr w:type="spellStart"/>
      <w:r w:rsidRPr="00841C92">
        <w:rPr>
          <w:i/>
          <w:u w:val="single"/>
        </w:rPr>
        <w:t>venuto</w:t>
      </w:r>
      <w:proofErr w:type="spellEnd"/>
    </w:p>
    <w:p w:rsidR="00841C92" w:rsidRDefault="00841C92" w:rsidP="00841C92">
      <w:pPr>
        <w:rPr>
          <w:i/>
        </w:rPr>
      </w:pPr>
    </w:p>
    <w:p w:rsidR="00841C92" w:rsidRPr="00841C92" w:rsidRDefault="00841C92" w:rsidP="00841C92">
      <w:r>
        <w:t>On l’utilise pour exprimer une action antérieure au moment (présent) où l’on parle</w:t>
      </w:r>
    </w:p>
    <w:p w:rsidR="00841C92" w:rsidRDefault="00841C92"/>
    <w:p w:rsidR="00221E51" w:rsidRPr="00841C92" w:rsidRDefault="00221E51">
      <w:pPr>
        <w:rPr>
          <w:b/>
        </w:rPr>
      </w:pPr>
      <w:proofErr w:type="spellStart"/>
      <w:r w:rsidRPr="00841C92">
        <w:rPr>
          <w:b/>
        </w:rPr>
        <w:t>Principali</w:t>
      </w:r>
      <w:proofErr w:type="spellEnd"/>
      <w:r w:rsidRPr="00841C92">
        <w:rPr>
          <w:b/>
        </w:rPr>
        <w:t xml:space="preserve"> </w:t>
      </w:r>
      <w:proofErr w:type="spellStart"/>
      <w:r w:rsidRPr="00841C92">
        <w:rPr>
          <w:b/>
        </w:rPr>
        <w:t>verbi</w:t>
      </w:r>
      <w:proofErr w:type="spellEnd"/>
      <w:r w:rsidRPr="00841C92">
        <w:rPr>
          <w:b/>
        </w:rPr>
        <w:t xml:space="preserve"> </w:t>
      </w:r>
      <w:proofErr w:type="spellStart"/>
      <w:r w:rsidRPr="00841C92">
        <w:rPr>
          <w:b/>
          <w:u w:val="single"/>
        </w:rPr>
        <w:t>irregolari</w:t>
      </w:r>
      <w:proofErr w:type="spellEnd"/>
      <w:r w:rsidR="00B21D30" w:rsidRPr="00841C92">
        <w:rPr>
          <w:b/>
        </w:rPr>
        <w:t> :</w:t>
      </w:r>
    </w:p>
    <w:p w:rsidR="00221E51" w:rsidRDefault="00221E5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7"/>
        <w:gridCol w:w="1517"/>
        <w:gridCol w:w="1776"/>
        <w:gridCol w:w="1603"/>
        <w:gridCol w:w="1509"/>
        <w:gridCol w:w="1230"/>
      </w:tblGrid>
      <w:tr w:rsidR="00841C92" w:rsidRPr="00B21D30" w:rsidTr="00841C92">
        <w:trPr>
          <w:trHeight w:val="167"/>
        </w:trPr>
        <w:tc>
          <w:tcPr>
            <w:tcW w:w="1991" w:type="dxa"/>
          </w:tcPr>
          <w:p w:rsidR="00841C92" w:rsidRPr="00B21D30" w:rsidRDefault="00841C92">
            <w:pPr>
              <w:rPr>
                <w:b/>
              </w:rPr>
            </w:pPr>
            <w:r w:rsidRPr="00B21D30">
              <w:rPr>
                <w:b/>
              </w:rPr>
              <w:t>ANDARE</w:t>
            </w:r>
          </w:p>
        </w:tc>
        <w:tc>
          <w:tcPr>
            <w:tcW w:w="1521" w:type="dxa"/>
          </w:tcPr>
          <w:p w:rsidR="00841C92" w:rsidRPr="00B21D30" w:rsidRDefault="00841C92">
            <w:pPr>
              <w:rPr>
                <w:b/>
              </w:rPr>
            </w:pPr>
            <w:r w:rsidRPr="00B21D30">
              <w:rPr>
                <w:b/>
              </w:rPr>
              <w:t>DARE</w:t>
            </w:r>
          </w:p>
        </w:tc>
        <w:tc>
          <w:tcPr>
            <w:tcW w:w="1780" w:type="dxa"/>
          </w:tcPr>
          <w:p w:rsidR="00841C92" w:rsidRPr="00B21D30" w:rsidRDefault="00841C92">
            <w:pPr>
              <w:rPr>
                <w:b/>
              </w:rPr>
            </w:pPr>
            <w:r w:rsidRPr="00B21D30">
              <w:rPr>
                <w:b/>
              </w:rPr>
              <w:t>FARE</w:t>
            </w:r>
          </w:p>
        </w:tc>
        <w:tc>
          <w:tcPr>
            <w:tcW w:w="1607" w:type="dxa"/>
          </w:tcPr>
          <w:p w:rsidR="00841C92" w:rsidRPr="00B21D30" w:rsidRDefault="00841C92">
            <w:pPr>
              <w:rPr>
                <w:b/>
              </w:rPr>
            </w:pPr>
            <w:r w:rsidRPr="00B21D30">
              <w:rPr>
                <w:b/>
              </w:rPr>
              <w:t>STARE</w:t>
            </w:r>
          </w:p>
        </w:tc>
        <w:tc>
          <w:tcPr>
            <w:tcW w:w="1511" w:type="dxa"/>
          </w:tcPr>
          <w:p w:rsidR="00841C92" w:rsidRPr="00B21D30" w:rsidRDefault="00841C92">
            <w:pPr>
              <w:rPr>
                <w:b/>
              </w:rPr>
            </w:pPr>
            <w:r>
              <w:rPr>
                <w:b/>
              </w:rPr>
              <w:t>DOVERE</w:t>
            </w:r>
          </w:p>
        </w:tc>
        <w:tc>
          <w:tcPr>
            <w:tcW w:w="1212" w:type="dxa"/>
          </w:tcPr>
          <w:p w:rsidR="00841C92" w:rsidRDefault="00841C92">
            <w:pPr>
              <w:rPr>
                <w:b/>
              </w:rPr>
            </w:pPr>
            <w:r>
              <w:rPr>
                <w:b/>
              </w:rPr>
              <w:t>VOLERE</w:t>
            </w:r>
          </w:p>
        </w:tc>
      </w:tr>
      <w:tr w:rsidR="00841C92" w:rsidTr="00841C92">
        <w:trPr>
          <w:trHeight w:val="167"/>
        </w:trPr>
        <w:tc>
          <w:tcPr>
            <w:tcW w:w="1991" w:type="dxa"/>
          </w:tcPr>
          <w:p w:rsidR="00841C92" w:rsidRDefault="00841C92">
            <w:r>
              <w:t xml:space="preserve">Io </w:t>
            </w:r>
            <w:proofErr w:type="spellStart"/>
            <w:r>
              <w:t>vada</w:t>
            </w:r>
            <w:proofErr w:type="spellEnd"/>
          </w:p>
        </w:tc>
        <w:tc>
          <w:tcPr>
            <w:tcW w:w="1521" w:type="dxa"/>
          </w:tcPr>
          <w:p w:rsidR="00841C92" w:rsidRDefault="00841C92">
            <w:r>
              <w:t>Io dia</w:t>
            </w:r>
          </w:p>
        </w:tc>
        <w:tc>
          <w:tcPr>
            <w:tcW w:w="1780" w:type="dxa"/>
          </w:tcPr>
          <w:p w:rsidR="00841C92" w:rsidRDefault="00841C92">
            <w:r>
              <w:t xml:space="preserve">Io </w:t>
            </w:r>
            <w:proofErr w:type="spellStart"/>
            <w:r>
              <w:t>faccia</w:t>
            </w:r>
            <w:proofErr w:type="spellEnd"/>
          </w:p>
        </w:tc>
        <w:tc>
          <w:tcPr>
            <w:tcW w:w="1607" w:type="dxa"/>
          </w:tcPr>
          <w:p w:rsidR="00841C92" w:rsidRDefault="00841C92">
            <w:r>
              <w:t xml:space="preserve">Io </w:t>
            </w:r>
            <w:proofErr w:type="spellStart"/>
            <w:r>
              <w:t>stia</w:t>
            </w:r>
            <w:proofErr w:type="spellEnd"/>
          </w:p>
        </w:tc>
        <w:tc>
          <w:tcPr>
            <w:tcW w:w="1511" w:type="dxa"/>
          </w:tcPr>
          <w:p w:rsidR="00841C92" w:rsidRDefault="00841C92">
            <w:r>
              <w:t xml:space="preserve">Io </w:t>
            </w:r>
            <w:proofErr w:type="spellStart"/>
            <w:r>
              <w:t>debba</w:t>
            </w:r>
            <w:proofErr w:type="spellEnd"/>
          </w:p>
        </w:tc>
        <w:tc>
          <w:tcPr>
            <w:tcW w:w="1212" w:type="dxa"/>
          </w:tcPr>
          <w:p w:rsidR="00841C92" w:rsidRDefault="00841C92">
            <w:r>
              <w:t xml:space="preserve">Io </w:t>
            </w:r>
            <w:proofErr w:type="spellStart"/>
            <w:r>
              <w:t>voglia</w:t>
            </w:r>
            <w:proofErr w:type="spellEnd"/>
          </w:p>
        </w:tc>
      </w:tr>
      <w:tr w:rsidR="00841C92" w:rsidTr="00841C92">
        <w:trPr>
          <w:trHeight w:val="342"/>
        </w:trPr>
        <w:tc>
          <w:tcPr>
            <w:tcW w:w="1991" w:type="dxa"/>
          </w:tcPr>
          <w:p w:rsidR="00841C92" w:rsidRDefault="00841C92">
            <w:r>
              <w:t xml:space="preserve">Tu </w:t>
            </w:r>
            <w:proofErr w:type="spellStart"/>
            <w:r>
              <w:t>vada</w:t>
            </w:r>
            <w:proofErr w:type="spellEnd"/>
          </w:p>
        </w:tc>
        <w:tc>
          <w:tcPr>
            <w:tcW w:w="1521" w:type="dxa"/>
          </w:tcPr>
          <w:p w:rsidR="00841C92" w:rsidRDefault="00841C92">
            <w:r>
              <w:t>Tu dia</w:t>
            </w:r>
          </w:p>
        </w:tc>
        <w:tc>
          <w:tcPr>
            <w:tcW w:w="1780" w:type="dxa"/>
          </w:tcPr>
          <w:p w:rsidR="00841C92" w:rsidRDefault="00841C92">
            <w:r>
              <w:t xml:space="preserve">Tu </w:t>
            </w:r>
            <w:proofErr w:type="spellStart"/>
            <w:r>
              <w:t>faccia</w:t>
            </w:r>
            <w:proofErr w:type="spellEnd"/>
          </w:p>
        </w:tc>
        <w:tc>
          <w:tcPr>
            <w:tcW w:w="1607" w:type="dxa"/>
          </w:tcPr>
          <w:p w:rsidR="00841C92" w:rsidRDefault="00841C92">
            <w:r>
              <w:t xml:space="preserve">Tu </w:t>
            </w:r>
            <w:proofErr w:type="spellStart"/>
            <w:r>
              <w:t>stia</w:t>
            </w:r>
            <w:proofErr w:type="spellEnd"/>
          </w:p>
        </w:tc>
        <w:tc>
          <w:tcPr>
            <w:tcW w:w="1511" w:type="dxa"/>
          </w:tcPr>
          <w:p w:rsidR="00841C92" w:rsidRDefault="00841C92">
            <w:r>
              <w:t xml:space="preserve">Tu </w:t>
            </w:r>
            <w:proofErr w:type="spellStart"/>
            <w:r>
              <w:t>debba</w:t>
            </w:r>
            <w:proofErr w:type="spellEnd"/>
          </w:p>
        </w:tc>
        <w:tc>
          <w:tcPr>
            <w:tcW w:w="1212" w:type="dxa"/>
          </w:tcPr>
          <w:p w:rsidR="00841C92" w:rsidRDefault="00841C92">
            <w:r>
              <w:t xml:space="preserve">Tu </w:t>
            </w:r>
            <w:proofErr w:type="spellStart"/>
            <w:r>
              <w:t>voglia</w:t>
            </w:r>
            <w:proofErr w:type="spellEnd"/>
          </w:p>
        </w:tc>
      </w:tr>
      <w:tr w:rsidR="00841C92" w:rsidTr="00841C92">
        <w:trPr>
          <w:trHeight w:val="342"/>
        </w:trPr>
        <w:tc>
          <w:tcPr>
            <w:tcW w:w="1991" w:type="dxa"/>
          </w:tcPr>
          <w:p w:rsidR="00841C92" w:rsidRDefault="00841C92">
            <w:r>
              <w:t xml:space="preserve">Lui/lei </w:t>
            </w:r>
            <w:proofErr w:type="spellStart"/>
            <w:r>
              <w:t>vada</w:t>
            </w:r>
            <w:proofErr w:type="spellEnd"/>
          </w:p>
        </w:tc>
        <w:tc>
          <w:tcPr>
            <w:tcW w:w="1521" w:type="dxa"/>
          </w:tcPr>
          <w:p w:rsidR="00841C92" w:rsidRDefault="00841C92">
            <w:r>
              <w:t>Lui/lei dia</w:t>
            </w:r>
          </w:p>
        </w:tc>
        <w:tc>
          <w:tcPr>
            <w:tcW w:w="1780" w:type="dxa"/>
          </w:tcPr>
          <w:p w:rsidR="00841C92" w:rsidRDefault="00841C92">
            <w:r>
              <w:t xml:space="preserve">Lui/lei </w:t>
            </w:r>
            <w:proofErr w:type="spellStart"/>
            <w:r>
              <w:t>faccia</w:t>
            </w:r>
            <w:proofErr w:type="spellEnd"/>
          </w:p>
        </w:tc>
        <w:tc>
          <w:tcPr>
            <w:tcW w:w="1607" w:type="dxa"/>
          </w:tcPr>
          <w:p w:rsidR="00841C92" w:rsidRDefault="00841C92">
            <w:r>
              <w:t xml:space="preserve">Lui/lei </w:t>
            </w:r>
            <w:proofErr w:type="spellStart"/>
            <w:r>
              <w:t>stia</w:t>
            </w:r>
            <w:proofErr w:type="spellEnd"/>
          </w:p>
        </w:tc>
        <w:tc>
          <w:tcPr>
            <w:tcW w:w="1511" w:type="dxa"/>
          </w:tcPr>
          <w:p w:rsidR="00841C92" w:rsidRDefault="00841C92">
            <w:r>
              <w:t xml:space="preserve">Lui/lei </w:t>
            </w:r>
            <w:proofErr w:type="spellStart"/>
            <w:r>
              <w:t>debba</w:t>
            </w:r>
            <w:proofErr w:type="spellEnd"/>
          </w:p>
        </w:tc>
        <w:tc>
          <w:tcPr>
            <w:tcW w:w="1212" w:type="dxa"/>
          </w:tcPr>
          <w:p w:rsidR="00841C92" w:rsidRDefault="00841C92">
            <w:r>
              <w:t xml:space="preserve">Lui/lei </w:t>
            </w:r>
            <w:proofErr w:type="spellStart"/>
            <w:r>
              <w:t>voglia</w:t>
            </w:r>
            <w:proofErr w:type="spellEnd"/>
          </w:p>
        </w:tc>
      </w:tr>
      <w:tr w:rsidR="00841C92" w:rsidTr="00841C92">
        <w:trPr>
          <w:trHeight w:val="335"/>
        </w:trPr>
        <w:tc>
          <w:tcPr>
            <w:tcW w:w="1991" w:type="dxa"/>
          </w:tcPr>
          <w:p w:rsidR="00841C92" w:rsidRDefault="00841C92"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andiamo</w:t>
            </w:r>
            <w:proofErr w:type="spellEnd"/>
          </w:p>
        </w:tc>
        <w:tc>
          <w:tcPr>
            <w:tcW w:w="1521" w:type="dxa"/>
          </w:tcPr>
          <w:p w:rsidR="00841C92" w:rsidRDefault="00841C92"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diamo</w:t>
            </w:r>
            <w:proofErr w:type="spellEnd"/>
          </w:p>
        </w:tc>
        <w:tc>
          <w:tcPr>
            <w:tcW w:w="1780" w:type="dxa"/>
          </w:tcPr>
          <w:p w:rsidR="00841C92" w:rsidRDefault="00841C92"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facciamo</w:t>
            </w:r>
            <w:proofErr w:type="spellEnd"/>
          </w:p>
        </w:tc>
        <w:tc>
          <w:tcPr>
            <w:tcW w:w="1607" w:type="dxa"/>
          </w:tcPr>
          <w:p w:rsidR="00841C92" w:rsidRDefault="00841C92"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stiamo</w:t>
            </w:r>
            <w:proofErr w:type="spellEnd"/>
          </w:p>
        </w:tc>
        <w:tc>
          <w:tcPr>
            <w:tcW w:w="1511" w:type="dxa"/>
          </w:tcPr>
          <w:p w:rsidR="00841C92" w:rsidRDefault="00841C92"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dobbiamo</w:t>
            </w:r>
            <w:proofErr w:type="spellEnd"/>
          </w:p>
        </w:tc>
        <w:tc>
          <w:tcPr>
            <w:tcW w:w="1212" w:type="dxa"/>
          </w:tcPr>
          <w:p w:rsidR="00841C92" w:rsidRDefault="00841C92"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vogliamo</w:t>
            </w:r>
            <w:proofErr w:type="spellEnd"/>
          </w:p>
        </w:tc>
      </w:tr>
      <w:tr w:rsidR="00841C92" w:rsidTr="00841C92">
        <w:trPr>
          <w:trHeight w:val="342"/>
        </w:trPr>
        <w:tc>
          <w:tcPr>
            <w:tcW w:w="1991" w:type="dxa"/>
          </w:tcPr>
          <w:p w:rsidR="00841C92" w:rsidRDefault="00841C92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andiate</w:t>
            </w:r>
            <w:proofErr w:type="spellEnd"/>
          </w:p>
        </w:tc>
        <w:tc>
          <w:tcPr>
            <w:tcW w:w="1521" w:type="dxa"/>
          </w:tcPr>
          <w:p w:rsidR="00841C92" w:rsidRDefault="00841C92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diate</w:t>
            </w:r>
            <w:proofErr w:type="spellEnd"/>
          </w:p>
        </w:tc>
        <w:tc>
          <w:tcPr>
            <w:tcW w:w="1780" w:type="dxa"/>
          </w:tcPr>
          <w:p w:rsidR="00841C92" w:rsidRDefault="00841C92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facciate</w:t>
            </w:r>
            <w:proofErr w:type="spellEnd"/>
          </w:p>
        </w:tc>
        <w:tc>
          <w:tcPr>
            <w:tcW w:w="1607" w:type="dxa"/>
          </w:tcPr>
          <w:p w:rsidR="00841C92" w:rsidRDefault="00841C92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stiate</w:t>
            </w:r>
            <w:proofErr w:type="spellEnd"/>
          </w:p>
        </w:tc>
        <w:tc>
          <w:tcPr>
            <w:tcW w:w="1511" w:type="dxa"/>
          </w:tcPr>
          <w:p w:rsidR="00841C92" w:rsidRDefault="00841C92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dobbiate</w:t>
            </w:r>
            <w:proofErr w:type="spellEnd"/>
          </w:p>
        </w:tc>
        <w:tc>
          <w:tcPr>
            <w:tcW w:w="1212" w:type="dxa"/>
          </w:tcPr>
          <w:p w:rsidR="00841C92" w:rsidRDefault="00841C92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vogliate</w:t>
            </w:r>
            <w:proofErr w:type="spellEnd"/>
          </w:p>
        </w:tc>
      </w:tr>
      <w:tr w:rsidR="00841C92" w:rsidTr="00841C92">
        <w:trPr>
          <w:trHeight w:val="342"/>
        </w:trPr>
        <w:tc>
          <w:tcPr>
            <w:tcW w:w="1991" w:type="dxa"/>
          </w:tcPr>
          <w:p w:rsidR="00841C92" w:rsidRDefault="00841C92"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vadano</w:t>
            </w:r>
            <w:proofErr w:type="spellEnd"/>
          </w:p>
        </w:tc>
        <w:tc>
          <w:tcPr>
            <w:tcW w:w="1521" w:type="dxa"/>
          </w:tcPr>
          <w:p w:rsidR="00841C92" w:rsidRDefault="00841C92"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diano</w:t>
            </w:r>
            <w:proofErr w:type="spellEnd"/>
          </w:p>
        </w:tc>
        <w:tc>
          <w:tcPr>
            <w:tcW w:w="1780" w:type="dxa"/>
          </w:tcPr>
          <w:p w:rsidR="00841C92" w:rsidRDefault="00841C92"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facciano</w:t>
            </w:r>
            <w:proofErr w:type="spellEnd"/>
          </w:p>
        </w:tc>
        <w:tc>
          <w:tcPr>
            <w:tcW w:w="1607" w:type="dxa"/>
          </w:tcPr>
          <w:p w:rsidR="00841C92" w:rsidRDefault="00841C92"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stiano</w:t>
            </w:r>
            <w:proofErr w:type="spellEnd"/>
          </w:p>
        </w:tc>
        <w:tc>
          <w:tcPr>
            <w:tcW w:w="1511" w:type="dxa"/>
          </w:tcPr>
          <w:p w:rsidR="00841C92" w:rsidRDefault="00841C92"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debbano</w:t>
            </w:r>
            <w:proofErr w:type="spellEnd"/>
          </w:p>
        </w:tc>
        <w:tc>
          <w:tcPr>
            <w:tcW w:w="1212" w:type="dxa"/>
          </w:tcPr>
          <w:p w:rsidR="00841C92" w:rsidRDefault="00841C92">
            <w:proofErr w:type="spellStart"/>
            <w:r>
              <w:t>Loro</w:t>
            </w:r>
            <w:proofErr w:type="spellEnd"/>
            <w:r>
              <w:t xml:space="preserve"> </w:t>
            </w:r>
            <w:proofErr w:type="spellStart"/>
            <w:r>
              <w:t>vogliano</w:t>
            </w:r>
            <w:proofErr w:type="spellEnd"/>
          </w:p>
        </w:tc>
      </w:tr>
    </w:tbl>
    <w:p w:rsidR="00221E51" w:rsidRDefault="00221E51"/>
    <w:p w:rsidR="00B21D30" w:rsidRPr="00841C92" w:rsidRDefault="00B21D30">
      <w:pPr>
        <w:rPr>
          <w:b/>
          <w:u w:val="single"/>
        </w:rPr>
      </w:pPr>
      <w:bookmarkStart w:id="0" w:name="_GoBack"/>
      <w:r w:rsidRPr="00841C92">
        <w:rPr>
          <w:b/>
          <w:u w:val="single"/>
        </w:rPr>
        <w:t xml:space="preserve">Emplois : </w:t>
      </w:r>
    </w:p>
    <w:bookmarkEnd w:id="0"/>
    <w:p w:rsidR="00B21D30" w:rsidRDefault="00B21D30"/>
    <w:p w:rsidR="00B21D30" w:rsidRP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t xml:space="preserve">Après les verbes d’opinion : </w:t>
      </w:r>
      <w:proofErr w:type="spellStart"/>
      <w:r w:rsidRPr="00B21D30">
        <w:rPr>
          <w:i/>
        </w:rPr>
        <w:t>penso</w:t>
      </w:r>
      <w:proofErr w:type="spellEnd"/>
      <w:r w:rsidRPr="00B21D30">
        <w:rPr>
          <w:i/>
        </w:rPr>
        <w:t xml:space="preserve"> </w:t>
      </w:r>
      <w:proofErr w:type="spellStart"/>
      <w:r w:rsidRPr="00B21D30">
        <w:rPr>
          <w:i/>
        </w:rPr>
        <w:t>che</w:t>
      </w:r>
      <w:proofErr w:type="spellEnd"/>
      <w:r w:rsidRPr="00B21D30">
        <w:rPr>
          <w:i/>
        </w:rPr>
        <w:t xml:space="preserve">, </w:t>
      </w:r>
      <w:proofErr w:type="spellStart"/>
      <w:r w:rsidRPr="00B21D30">
        <w:rPr>
          <w:i/>
        </w:rPr>
        <w:t>ritengo</w:t>
      </w:r>
      <w:proofErr w:type="spellEnd"/>
      <w:r w:rsidRPr="00B21D30">
        <w:rPr>
          <w:i/>
        </w:rPr>
        <w:t xml:space="preserve"> </w:t>
      </w:r>
      <w:proofErr w:type="spellStart"/>
      <w:r w:rsidRPr="00B21D30">
        <w:rPr>
          <w:i/>
        </w:rPr>
        <w:t>che</w:t>
      </w:r>
      <w:proofErr w:type="spellEnd"/>
      <w:r w:rsidRPr="00B21D30">
        <w:rPr>
          <w:i/>
        </w:rPr>
        <w:t xml:space="preserve">, credo </w:t>
      </w:r>
      <w:proofErr w:type="spellStart"/>
      <w:r w:rsidRPr="00B21D30">
        <w:rPr>
          <w:i/>
        </w:rPr>
        <w:t>che</w:t>
      </w:r>
      <w:proofErr w:type="spellEnd"/>
      <w:r w:rsidRPr="00B21D30">
        <w:rPr>
          <w:i/>
        </w:rPr>
        <w:t xml:space="preserve">, </w:t>
      </w:r>
      <w:proofErr w:type="spellStart"/>
      <w:r w:rsidRPr="00B21D30">
        <w:rPr>
          <w:i/>
        </w:rPr>
        <w:t>sostengo</w:t>
      </w:r>
      <w:proofErr w:type="spellEnd"/>
      <w:r w:rsidRPr="00B21D30">
        <w:rPr>
          <w:i/>
        </w:rPr>
        <w:t xml:space="preserve"> </w:t>
      </w:r>
      <w:proofErr w:type="spellStart"/>
      <w:r w:rsidRPr="00B21D30">
        <w:rPr>
          <w:i/>
        </w:rPr>
        <w:t>che</w:t>
      </w:r>
      <w:proofErr w:type="spellEnd"/>
      <w:r w:rsidR="00121A0C">
        <w:rPr>
          <w:i/>
        </w:rPr>
        <w:t xml:space="preserve">, </w:t>
      </w:r>
      <w:proofErr w:type="spellStart"/>
      <w:r w:rsidR="00121A0C">
        <w:rPr>
          <w:i/>
        </w:rPr>
        <w:t>stimo</w:t>
      </w:r>
      <w:proofErr w:type="spellEnd"/>
      <w:r w:rsidR="00121A0C">
        <w:rPr>
          <w:i/>
        </w:rPr>
        <w:t xml:space="preserve"> che</w:t>
      </w:r>
      <w:r>
        <w:rPr>
          <w:i/>
        </w:rPr>
        <w:t> </w:t>
      </w:r>
      <w:r>
        <w:t>;</w:t>
      </w:r>
    </w:p>
    <w:p w:rsidR="00B21D30" w:rsidRP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t xml:space="preserve">Après les verbes de volonté : </w:t>
      </w:r>
      <w:proofErr w:type="spellStart"/>
      <w:r>
        <w:rPr>
          <w:i/>
        </w:rPr>
        <w:t>voglio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desidero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, mi </w:t>
      </w:r>
      <w:proofErr w:type="spellStart"/>
      <w:r>
        <w:rPr>
          <w:i/>
        </w:rPr>
        <w:t>piacerebbe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> ;</w:t>
      </w:r>
    </w:p>
    <w:p w:rsidR="00B21D30" w:rsidRP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t xml:space="preserve">Après les verbes de crainte : </w:t>
      </w:r>
      <w:proofErr w:type="spellStart"/>
      <w:r>
        <w:rPr>
          <w:i/>
        </w:rPr>
        <w:t>temo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 xml:space="preserve">, </w:t>
      </w:r>
      <w:r>
        <w:rPr>
          <w:i/>
        </w:rPr>
        <w:t xml:space="preserve">ho </w:t>
      </w:r>
      <w:proofErr w:type="spellStart"/>
      <w:r>
        <w:rPr>
          <w:i/>
        </w:rPr>
        <w:t>paura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 xml:space="preserve"> ; </w:t>
      </w:r>
    </w:p>
    <w:p w:rsid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lastRenderedPageBreak/>
        <w:t xml:space="preserve">Après les verbes de souhait : </w:t>
      </w:r>
      <w:r>
        <w:rPr>
          <w:i/>
        </w:rPr>
        <w:t xml:space="preserve">mi </w:t>
      </w:r>
      <w:proofErr w:type="spellStart"/>
      <w:r>
        <w:rPr>
          <w:i/>
        </w:rPr>
        <w:t>rallegro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, mi </w:t>
      </w:r>
      <w:proofErr w:type="spellStart"/>
      <w:r>
        <w:rPr>
          <w:i/>
        </w:rPr>
        <w:t>congratulo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, sono </w:t>
      </w:r>
      <w:proofErr w:type="spellStart"/>
      <w:r>
        <w:rPr>
          <w:i/>
        </w:rPr>
        <w:t>felice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> </w:t>
      </w:r>
      <w:r>
        <w:t>;</w:t>
      </w:r>
    </w:p>
    <w:p w:rsidR="00B21D30" w:rsidRP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t xml:space="preserve">Après les verbes de regret : </w:t>
      </w:r>
      <w:r>
        <w:rPr>
          <w:i/>
        </w:rPr>
        <w:t xml:space="preserve">mi </w:t>
      </w:r>
      <w:proofErr w:type="spellStart"/>
      <w:r>
        <w:rPr>
          <w:i/>
        </w:rPr>
        <w:t>dispiace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rPr>
          <w:i/>
        </w:rPr>
        <w:t xml:space="preserve">, mi </w:t>
      </w:r>
      <w:proofErr w:type="spellStart"/>
      <w:r>
        <w:rPr>
          <w:i/>
        </w:rPr>
        <w:t>rincresce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 xml:space="preserve"> ; </w:t>
      </w:r>
    </w:p>
    <w:p w:rsidR="00B21D30" w:rsidRP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t xml:space="preserve">Après les verbes de doute : </w:t>
      </w:r>
      <w:proofErr w:type="spellStart"/>
      <w:r>
        <w:rPr>
          <w:i/>
        </w:rPr>
        <w:t>dubito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 xml:space="preserve">, </w:t>
      </w:r>
      <w:r>
        <w:rPr>
          <w:i/>
        </w:rPr>
        <w:t xml:space="preserve">è </w:t>
      </w:r>
      <w:proofErr w:type="spellStart"/>
      <w:r>
        <w:rPr>
          <w:i/>
        </w:rPr>
        <w:t>probabile</w:t>
      </w:r>
      <w:proofErr w:type="spellEnd"/>
      <w:r>
        <w:rPr>
          <w:i/>
        </w:rPr>
        <w:t>/</w:t>
      </w:r>
      <w:proofErr w:type="spellStart"/>
      <w:r>
        <w:rPr>
          <w:i/>
        </w:rPr>
        <w:t>possibile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> ;</w:t>
      </w:r>
    </w:p>
    <w:p w:rsidR="00B21D30" w:rsidRPr="00B21D30" w:rsidRDefault="00B21D30" w:rsidP="00B21D30">
      <w:pPr>
        <w:pStyle w:val="Paragrafoelenco"/>
        <w:numPr>
          <w:ilvl w:val="0"/>
          <w:numId w:val="1"/>
        </w:numPr>
        <w:rPr>
          <w:i/>
        </w:rPr>
      </w:pPr>
      <w:r>
        <w:t xml:space="preserve">Pour exprimer la nécessité : </w:t>
      </w:r>
      <w:proofErr w:type="spellStart"/>
      <w:r>
        <w:rPr>
          <w:i/>
        </w:rPr>
        <w:t>bisogna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  <w:r>
        <w:t xml:space="preserve">, </w:t>
      </w:r>
      <w:r>
        <w:rPr>
          <w:i/>
        </w:rPr>
        <w:t xml:space="preserve">è </w:t>
      </w:r>
      <w:proofErr w:type="spellStart"/>
      <w:r>
        <w:rPr>
          <w:i/>
        </w:rPr>
        <w:t>necessario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</w:t>
      </w:r>
      <w:proofErr w:type="spellEnd"/>
    </w:p>
    <w:sectPr w:rsidR="00B21D30" w:rsidRPr="00B21D30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0181"/>
    <w:multiLevelType w:val="hybridMultilevel"/>
    <w:tmpl w:val="CD086B42"/>
    <w:lvl w:ilvl="0" w:tplc="C1F6906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51"/>
    <w:rsid w:val="00121A0C"/>
    <w:rsid w:val="00221E51"/>
    <w:rsid w:val="00407A12"/>
    <w:rsid w:val="00600ACF"/>
    <w:rsid w:val="00841C92"/>
    <w:rsid w:val="00893054"/>
    <w:rsid w:val="00B21D30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7B942"/>
  <w15:chartTrackingRefBased/>
  <w15:docId w15:val="{894FFEEE-1CB7-754A-9D50-31A9EADF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table" w:styleId="Grigliatabella">
    <w:name w:val="Table Grid"/>
    <w:basedOn w:val="Tabellanormale"/>
    <w:uiPriority w:val="39"/>
    <w:rsid w:val="0022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2019-02-07T07:19:00Z</dcterms:created>
  <dcterms:modified xsi:type="dcterms:W3CDTF">2019-02-07T07:19:00Z</dcterms:modified>
</cp:coreProperties>
</file>