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28" w:rsidRPr="000F6D28" w:rsidRDefault="000F6D28" w:rsidP="000F6D28">
      <w:pPr>
        <w:shd w:val="clear" w:color="auto" w:fill="C5504D"/>
        <w:spacing w:after="0" w:line="228" w:lineRule="atLeast"/>
        <w:outlineLvl w:val="0"/>
        <w:rPr>
          <w:rFonts w:ascii="&amp;quot" w:eastAsia="Times New Roman" w:hAnsi="&amp;quot" w:cs="Times New Roman"/>
          <w:color w:val="FFFFFF"/>
          <w:kern w:val="36"/>
          <w:sz w:val="23"/>
          <w:szCs w:val="23"/>
        </w:rPr>
      </w:pPr>
      <w:r w:rsidRPr="000F6D28">
        <w:rPr>
          <w:rFonts w:ascii="&amp;quot" w:eastAsia="Times New Roman" w:hAnsi="&amp;quot" w:cs="Times New Roman"/>
          <w:color w:val="FFFFFF"/>
          <w:kern w:val="36"/>
          <w:sz w:val="23"/>
          <w:szCs w:val="23"/>
        </w:rPr>
        <w:t>La proposition conditionnelle</w:t>
      </w:r>
    </w:p>
    <w:p w:rsidR="000F6D28" w:rsidRDefault="000F6D28" w:rsidP="000F6D28">
      <w:pPr>
        <w:spacing w:before="150" w:after="100" w:line="292" w:lineRule="atLeast"/>
        <w:ind w:left="50" w:right="100"/>
        <w:outlineLvl w:val="1"/>
        <w:rPr>
          <w:rFonts w:ascii="&amp;quot" w:eastAsia="Times New Roman" w:hAnsi="&amp;quot" w:cs="Times New Roman"/>
          <w:color w:val="C5504D"/>
          <w:sz w:val="24"/>
          <w:szCs w:val="24"/>
        </w:rPr>
      </w:pPr>
    </w:p>
    <w:p w:rsidR="000F6D28" w:rsidRPr="000F6D28" w:rsidRDefault="000F6D28" w:rsidP="000F6D28">
      <w:pPr>
        <w:spacing w:before="150" w:after="100" w:line="292" w:lineRule="atLeast"/>
        <w:ind w:left="50" w:right="100"/>
        <w:outlineLvl w:val="1"/>
        <w:rPr>
          <w:rFonts w:ascii="&amp;quot" w:eastAsia="Times New Roman" w:hAnsi="&amp;quot" w:cs="Times New Roman"/>
          <w:color w:val="C5504D"/>
          <w:sz w:val="24"/>
          <w:szCs w:val="24"/>
        </w:rPr>
      </w:pPr>
      <w:r w:rsidRPr="000F6D28">
        <w:rPr>
          <w:rFonts w:ascii="&amp;quot" w:eastAsia="Times New Roman" w:hAnsi="&amp;quot" w:cs="Times New Roman"/>
          <w:color w:val="C5504D"/>
          <w:sz w:val="24"/>
          <w:szCs w:val="24"/>
        </w:rPr>
        <w:t>Introduction</w:t>
      </w:r>
    </w:p>
    <w:p w:rsidR="000F6D28" w:rsidRPr="000F6D28" w:rsidRDefault="000F6D28" w:rsidP="000F6D28">
      <w:pPr>
        <w:spacing w:after="0" w:line="228" w:lineRule="atLeast"/>
        <w:ind w:left="50"/>
        <w:jc w:val="both"/>
        <w:rPr>
          <w:rFonts w:ascii="Times New Roman" w:eastAsia="Times New Roman" w:hAnsi="Times New Roman" w:cs="Times New Roman"/>
        </w:rPr>
      </w:pPr>
      <w:r w:rsidRPr="000F6D28">
        <w:rPr>
          <w:rFonts w:ascii="Times New Roman" w:eastAsia="Times New Roman" w:hAnsi="Times New Roman" w:cs="Times New Roman"/>
        </w:rPr>
        <w:t xml:space="preserve">Les propositions conditionnelles indiquent qu’une action ne peut être réalisée que sous certaines conditions. Elles sont le plus souvent introduites par la conjonction </w:t>
      </w:r>
      <w:r w:rsidRPr="000F6D28">
        <w:rPr>
          <w:rFonts w:ascii="Times New Roman" w:eastAsia="Times New Roman" w:hAnsi="Times New Roman" w:cs="Times New Roman"/>
          <w:i/>
          <w:iCs/>
        </w:rPr>
        <w:t>si.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42"/>
        <w:gridCol w:w="2890"/>
      </w:tblGrid>
      <w:tr w:rsidR="000F6D28" w:rsidRPr="000F6D28" w:rsidTr="000F6D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:rsidR="000F6D28" w:rsidRPr="000F6D28" w:rsidRDefault="000F6D28" w:rsidP="000F6D28">
            <w:pPr>
              <w:spacing w:after="120" w:line="216" w:lineRule="atLeast"/>
              <w:ind w:left="50"/>
              <w:rPr>
                <w:rFonts w:ascii="Times New Roman" w:eastAsia="Times New Roman" w:hAnsi="Times New Roman" w:cs="Times New Roman"/>
                <w:color w:val="000000"/>
              </w:rPr>
            </w:pPr>
            <w:r w:rsidRPr="000F6D28">
              <w:rPr>
                <w:rFonts w:ascii="Times New Roman" w:eastAsia="Times New Roman" w:hAnsi="Times New Roman" w:cs="Times New Roman"/>
                <w:color w:val="000000"/>
              </w:rPr>
              <w:t>Maman : « Marc, aujourd'hui je veux faire un gâteau. Peux-tu m’aider ? »</w:t>
            </w:r>
          </w:p>
          <w:p w:rsidR="000F6D28" w:rsidRPr="000F6D28" w:rsidRDefault="000F6D28" w:rsidP="000F6D28">
            <w:pPr>
              <w:spacing w:after="120" w:line="216" w:lineRule="atLeast"/>
              <w:ind w:left="5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F6D28">
              <w:rPr>
                <w:rFonts w:ascii="Times New Roman" w:eastAsia="Times New Roman" w:hAnsi="Times New Roman" w:cs="Times New Roman"/>
                <w:color w:val="000000"/>
              </w:rPr>
              <w:t>Marc : « </w:t>
            </w:r>
            <w:r w:rsidRPr="000F6D2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 j’ai du temps cet après-midi, je t’aiderai.</w:t>
            </w:r>
            <w:r w:rsidRPr="000F6D28">
              <w:rPr>
                <w:rFonts w:ascii="Times New Roman" w:eastAsia="Times New Roman" w:hAnsi="Times New Roman" w:cs="Times New Roman"/>
                <w:color w:val="000000"/>
              </w:rPr>
              <w:t> 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:rsidR="000F6D28" w:rsidRPr="000F6D28" w:rsidRDefault="000F6D28" w:rsidP="000F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1714500" cy="1257300"/>
                  <wp:effectExtent l="19050" t="0" r="0" b="0"/>
                  <wp:docPr id="1" name="Image 1" descr="https://francais.lingolia.com/assets/images/d/unterhaltung_1-2955ca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rancais.lingolia.com/assets/images/d/unterhaltung_1-2955ca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D28" w:rsidRPr="000F6D28" w:rsidTr="000F6D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:rsidR="000F6D28" w:rsidRPr="000F6D28" w:rsidRDefault="000F6D28" w:rsidP="000F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:rsidR="000F6D28" w:rsidRPr="000F6D28" w:rsidRDefault="000F6D28" w:rsidP="000F6D28">
            <w:pPr>
              <w:spacing w:after="120" w:line="216" w:lineRule="atLeast"/>
              <w:ind w:left="50"/>
              <w:rPr>
                <w:rFonts w:ascii="Times New Roman" w:eastAsia="Times New Roman" w:hAnsi="Times New Roman" w:cs="Times New Roman"/>
                <w:color w:val="000000"/>
              </w:rPr>
            </w:pPr>
            <w:r w:rsidRPr="000F6D28">
              <w:rPr>
                <w:rFonts w:ascii="Times New Roman" w:eastAsia="Times New Roman" w:hAnsi="Times New Roman" w:cs="Times New Roman"/>
                <w:color w:val="000000"/>
              </w:rPr>
              <w:t>Maman : « Marc, peux-tu m’aider à faire un gâteau ? »</w:t>
            </w:r>
          </w:p>
          <w:p w:rsidR="000F6D28" w:rsidRPr="000F6D28" w:rsidRDefault="000F6D28" w:rsidP="000F6D28">
            <w:pPr>
              <w:spacing w:after="120" w:line="216" w:lineRule="atLeast"/>
              <w:ind w:left="5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F6D28">
              <w:rPr>
                <w:rFonts w:ascii="Times New Roman" w:eastAsia="Times New Roman" w:hAnsi="Times New Roman" w:cs="Times New Roman"/>
                <w:color w:val="000000"/>
              </w:rPr>
              <w:t>Marc : « </w:t>
            </w:r>
            <w:r w:rsidRPr="000F6D2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 j’avais du temps, je t’aiderais</w:t>
            </w:r>
            <w:r w:rsidRPr="000F6D28">
              <w:rPr>
                <w:rFonts w:ascii="Times New Roman" w:eastAsia="Times New Roman" w:hAnsi="Times New Roman" w:cs="Times New Roman"/>
                <w:color w:val="000000"/>
              </w:rPr>
              <w:t>. Mais je dois faire mes devoirs. 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:rsidR="000F6D28" w:rsidRPr="000F6D28" w:rsidRDefault="000F6D28" w:rsidP="000F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1714500" cy="1352550"/>
                  <wp:effectExtent l="19050" t="0" r="0" b="0"/>
                  <wp:docPr id="2" name="Image 2" descr="https://francais.lingolia.com/assets/images/b/unterhaltung_2-99e2dd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rancais.lingolia.com/assets/images/b/unterhaltung_2-99e2dd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D28" w:rsidRPr="000F6D28" w:rsidTr="000F6D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:rsidR="000F6D28" w:rsidRPr="000F6D28" w:rsidRDefault="000F6D28" w:rsidP="000F6D28">
            <w:pPr>
              <w:spacing w:after="120" w:line="216" w:lineRule="atLeast"/>
              <w:ind w:left="50"/>
              <w:rPr>
                <w:rFonts w:ascii="Times New Roman" w:eastAsia="Times New Roman" w:hAnsi="Times New Roman" w:cs="Times New Roman"/>
                <w:color w:val="000000"/>
              </w:rPr>
            </w:pPr>
            <w:r w:rsidRPr="000F6D28">
              <w:rPr>
                <w:rFonts w:ascii="Times New Roman" w:eastAsia="Times New Roman" w:hAnsi="Times New Roman" w:cs="Times New Roman"/>
                <w:color w:val="000000"/>
              </w:rPr>
              <w:t>Maman : « Le gâteau est maintenant terminé. Tu avais dit que tu voulais m’aider ! »</w:t>
            </w:r>
          </w:p>
          <w:p w:rsidR="000F6D28" w:rsidRPr="000F6D28" w:rsidRDefault="000F6D28" w:rsidP="000F6D28">
            <w:pPr>
              <w:spacing w:after="120" w:line="216" w:lineRule="atLeast"/>
              <w:ind w:left="5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F6D28">
              <w:rPr>
                <w:rFonts w:ascii="Times New Roman" w:eastAsia="Times New Roman" w:hAnsi="Times New Roman" w:cs="Times New Roman"/>
                <w:color w:val="000000"/>
              </w:rPr>
              <w:t>Marc : « </w:t>
            </w:r>
            <w:r w:rsidRPr="000F6D2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 j’avais eu du temps, je t’aurais aidée</w:t>
            </w:r>
            <w:r w:rsidRPr="000F6D28">
              <w:rPr>
                <w:rFonts w:ascii="Times New Roman" w:eastAsia="Times New Roman" w:hAnsi="Times New Roman" w:cs="Times New Roman"/>
                <w:color w:val="000000"/>
              </w:rPr>
              <w:t>. Mais je devais faire mes devoirs! 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:rsidR="000F6D28" w:rsidRPr="000F6D28" w:rsidRDefault="000F6D28" w:rsidP="000F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1714500" cy="1143000"/>
                  <wp:effectExtent l="19050" t="0" r="0" b="0"/>
                  <wp:docPr id="3" name="Image 3" descr="https://francais.lingolia.com/assets/images/7/unterhaltung_4-da757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rancais.lingolia.com/assets/images/7/unterhaltung_4-da757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6D28" w:rsidRPr="000F6D28" w:rsidRDefault="000F6D28" w:rsidP="000F6D28">
      <w:pPr>
        <w:spacing w:before="150" w:after="100" w:line="292" w:lineRule="atLeast"/>
        <w:ind w:left="50" w:right="100"/>
        <w:outlineLvl w:val="1"/>
        <w:rPr>
          <w:rFonts w:ascii="&amp;quot" w:eastAsia="Times New Roman" w:hAnsi="&amp;quot" w:cs="Times New Roman"/>
          <w:color w:val="C5504D"/>
          <w:sz w:val="24"/>
          <w:szCs w:val="24"/>
        </w:rPr>
      </w:pPr>
      <w:r w:rsidRPr="000F6D28">
        <w:rPr>
          <w:rFonts w:ascii="&amp;quot" w:eastAsia="Times New Roman" w:hAnsi="&amp;quot" w:cs="Times New Roman"/>
          <w:color w:val="C5504D"/>
          <w:sz w:val="24"/>
          <w:szCs w:val="24"/>
        </w:rPr>
        <w:t>Condition réelle</w:t>
      </w:r>
    </w:p>
    <w:p w:rsidR="000F6D28" w:rsidRPr="000F6D28" w:rsidRDefault="000F6D28" w:rsidP="000F6D28">
      <w:pPr>
        <w:spacing w:after="0" w:line="228" w:lineRule="atLeast"/>
        <w:ind w:left="50"/>
        <w:jc w:val="both"/>
        <w:rPr>
          <w:rFonts w:ascii="Times New Roman" w:eastAsia="Times New Roman" w:hAnsi="Times New Roman" w:cs="Times New Roman"/>
        </w:rPr>
      </w:pPr>
      <w:r w:rsidRPr="000F6D28">
        <w:rPr>
          <w:rFonts w:ascii="Times New Roman" w:eastAsia="Times New Roman" w:hAnsi="Times New Roman" w:cs="Times New Roman"/>
        </w:rPr>
        <w:t xml:space="preserve">Il s’agit ici de l’expression d’une condition qui semble réalisable </w:t>
      </w:r>
      <w:r w:rsidRPr="000F6D28">
        <w:rPr>
          <w:rFonts w:ascii="Times New Roman" w:eastAsia="Times New Roman" w:hAnsi="Times New Roman" w:cs="Times New Roman"/>
          <w:i/>
          <w:iCs/>
        </w:rPr>
        <w:t>(peut-être aurai-je du temps plus tard)</w:t>
      </w:r>
      <w:r w:rsidRPr="000F6D28">
        <w:rPr>
          <w:rFonts w:ascii="Times New Roman" w:eastAsia="Times New Roman" w:hAnsi="Times New Roman" w:cs="Times New Roman"/>
        </w:rPr>
        <w:t xml:space="preserve">. On utilise </w:t>
      </w:r>
      <w:r w:rsidRPr="000F6D28">
        <w:rPr>
          <w:rFonts w:ascii="Times New Roman" w:eastAsia="Times New Roman" w:hAnsi="Times New Roman" w:cs="Times New Roman"/>
          <w:b/>
          <w:bCs/>
        </w:rPr>
        <w:t>le présent</w:t>
      </w:r>
      <w:r w:rsidRPr="000F6D28">
        <w:rPr>
          <w:rFonts w:ascii="Times New Roman" w:eastAsia="Times New Roman" w:hAnsi="Times New Roman" w:cs="Times New Roman"/>
        </w:rPr>
        <w:t xml:space="preserve"> dans la proposition subordonnée conditionnelle et </w:t>
      </w:r>
      <w:r w:rsidRPr="000F6D28">
        <w:rPr>
          <w:rFonts w:ascii="Times New Roman" w:eastAsia="Times New Roman" w:hAnsi="Times New Roman" w:cs="Times New Roman"/>
          <w:b/>
          <w:bCs/>
        </w:rPr>
        <w:t>le futur</w:t>
      </w:r>
      <w:r>
        <w:rPr>
          <w:rFonts w:ascii="Times New Roman" w:eastAsia="Times New Roman" w:hAnsi="Times New Roman" w:cs="Times New Roman"/>
        </w:rPr>
        <w:t>, éventuellement</w:t>
      </w:r>
      <w:r w:rsidRPr="000F6D28">
        <w:rPr>
          <w:rFonts w:ascii="Times New Roman" w:eastAsia="Times New Roman" w:hAnsi="Times New Roman" w:cs="Times New Roman"/>
        </w:rPr>
        <w:t xml:space="preserve"> </w:t>
      </w:r>
      <w:r w:rsidRPr="000F6D28">
        <w:rPr>
          <w:rFonts w:ascii="Times New Roman" w:eastAsia="Times New Roman" w:hAnsi="Times New Roman" w:cs="Times New Roman"/>
          <w:bCs/>
        </w:rPr>
        <w:t>le présent,</w:t>
      </w:r>
      <w:r w:rsidRPr="000F6D28">
        <w:rPr>
          <w:rFonts w:ascii="Times New Roman" w:eastAsia="Times New Roman" w:hAnsi="Times New Roman" w:cs="Times New Roman"/>
        </w:rPr>
        <w:t xml:space="preserve"> dans la proposition principale.</w:t>
      </w:r>
    </w:p>
    <w:p w:rsidR="000F6D28" w:rsidRDefault="000F6D28" w:rsidP="000F6D28">
      <w:pPr>
        <w:spacing w:after="0" w:line="213" w:lineRule="atLeast"/>
        <w:ind w:left="50"/>
        <w:rPr>
          <w:rFonts w:ascii="Times New Roman" w:eastAsia="Times New Roman" w:hAnsi="Times New Roman" w:cs="Times New Roman"/>
          <w:i/>
          <w:iCs/>
          <w:color w:val="C5504D"/>
          <w:sz w:val="15"/>
          <w:szCs w:val="15"/>
        </w:rPr>
      </w:pPr>
    </w:p>
    <w:p w:rsidR="000F6D28" w:rsidRPr="000F6D28" w:rsidRDefault="000F6D28" w:rsidP="000F6D28">
      <w:pPr>
        <w:spacing w:after="0" w:line="213" w:lineRule="atLeast"/>
        <w:ind w:left="50"/>
        <w:rPr>
          <w:rFonts w:ascii="Times New Roman" w:eastAsia="Times New Roman" w:hAnsi="Times New Roman" w:cs="Times New Roman"/>
          <w:color w:val="C5504D"/>
        </w:rPr>
      </w:pPr>
      <w:r w:rsidRPr="000F6D28">
        <w:rPr>
          <w:rFonts w:ascii="Times New Roman" w:eastAsia="Times New Roman" w:hAnsi="Times New Roman" w:cs="Times New Roman"/>
          <w:i/>
          <w:iCs/>
          <w:color w:val="C5504D"/>
        </w:rPr>
        <w:t xml:space="preserve">Exemple : </w:t>
      </w:r>
      <w:r w:rsidRPr="000F6D28">
        <w:rPr>
          <w:rFonts w:ascii="Times New Roman" w:eastAsia="Times New Roman" w:hAnsi="Times New Roman" w:cs="Times New Roman"/>
          <w:color w:val="C5504D"/>
        </w:rPr>
        <w:t>Si j’</w:t>
      </w:r>
      <w:r w:rsidRPr="000F6D28">
        <w:rPr>
          <w:rFonts w:ascii="Times New Roman" w:eastAsia="Times New Roman" w:hAnsi="Times New Roman" w:cs="Times New Roman"/>
          <w:color w:val="C5504D"/>
          <w:u w:val="single"/>
        </w:rPr>
        <w:t>ai</w:t>
      </w:r>
      <w:r w:rsidRPr="000F6D28">
        <w:rPr>
          <w:rFonts w:ascii="Times New Roman" w:eastAsia="Times New Roman" w:hAnsi="Times New Roman" w:cs="Times New Roman"/>
          <w:color w:val="C5504D"/>
        </w:rPr>
        <w:t xml:space="preserve"> le temps, je t’</w:t>
      </w:r>
      <w:r w:rsidRPr="000F6D28">
        <w:rPr>
          <w:rFonts w:ascii="Times New Roman" w:eastAsia="Times New Roman" w:hAnsi="Times New Roman" w:cs="Times New Roman"/>
          <w:color w:val="C5504D"/>
          <w:u w:val="single"/>
        </w:rPr>
        <w:t>aiderai/aide</w:t>
      </w:r>
      <w:r w:rsidRPr="000F6D28">
        <w:rPr>
          <w:rFonts w:ascii="Times New Roman" w:eastAsia="Times New Roman" w:hAnsi="Times New Roman" w:cs="Times New Roman"/>
          <w:color w:val="C5504D"/>
        </w:rPr>
        <w:t>.</w:t>
      </w:r>
    </w:p>
    <w:p w:rsidR="000F6D28" w:rsidRPr="000F6D28" w:rsidRDefault="000F6D28" w:rsidP="000F6D28">
      <w:pPr>
        <w:spacing w:after="0" w:line="213" w:lineRule="atLeast"/>
        <w:ind w:left="50"/>
        <w:rPr>
          <w:rFonts w:ascii="Times New Roman" w:eastAsia="Times New Roman" w:hAnsi="Times New Roman" w:cs="Times New Roman"/>
          <w:i/>
          <w:iCs/>
          <w:color w:val="C5504D"/>
          <w:sz w:val="15"/>
          <w:szCs w:val="15"/>
        </w:rPr>
      </w:pPr>
    </w:p>
    <w:p w:rsidR="000F6D28" w:rsidRPr="000F6D28" w:rsidRDefault="000F6D28" w:rsidP="000F6D28">
      <w:pPr>
        <w:spacing w:before="150" w:after="100" w:line="292" w:lineRule="atLeast"/>
        <w:ind w:left="50" w:right="100"/>
        <w:outlineLvl w:val="1"/>
        <w:rPr>
          <w:rFonts w:ascii="&amp;quot" w:eastAsia="Times New Roman" w:hAnsi="&amp;quot" w:cs="Times New Roman"/>
          <w:color w:val="C5504D"/>
          <w:sz w:val="24"/>
          <w:szCs w:val="24"/>
        </w:rPr>
      </w:pPr>
      <w:r w:rsidRPr="000F6D28">
        <w:rPr>
          <w:rFonts w:ascii="&amp;quot" w:eastAsia="Times New Roman" w:hAnsi="&amp;quot" w:cs="Times New Roman"/>
          <w:color w:val="C5504D"/>
          <w:sz w:val="24"/>
          <w:szCs w:val="24"/>
        </w:rPr>
        <w:t>Condition irréelle (dans le présent)</w:t>
      </w:r>
    </w:p>
    <w:p w:rsidR="000F6D28" w:rsidRPr="000F6D28" w:rsidRDefault="000F6D28" w:rsidP="000F6D28">
      <w:pPr>
        <w:spacing w:after="0" w:line="228" w:lineRule="atLeast"/>
        <w:ind w:left="50"/>
        <w:jc w:val="both"/>
        <w:rPr>
          <w:rFonts w:ascii="Times New Roman" w:eastAsia="Times New Roman" w:hAnsi="Times New Roman" w:cs="Times New Roman"/>
        </w:rPr>
      </w:pPr>
      <w:r w:rsidRPr="000F6D28">
        <w:rPr>
          <w:rFonts w:ascii="Times New Roman" w:eastAsia="Times New Roman" w:hAnsi="Times New Roman" w:cs="Times New Roman"/>
        </w:rPr>
        <w:t xml:space="preserve">Lorsque l’on veut indiquer qu’une condition est irréalisable dans le présent ou qu’elle sera irréalisable dans le futur </w:t>
      </w:r>
      <w:r w:rsidRPr="000F6D28">
        <w:rPr>
          <w:rFonts w:ascii="Times New Roman" w:eastAsia="Times New Roman" w:hAnsi="Times New Roman" w:cs="Times New Roman"/>
          <w:i/>
          <w:iCs/>
        </w:rPr>
        <w:t>(je n’ai pas le temps)</w:t>
      </w:r>
      <w:r w:rsidRPr="000F6D28">
        <w:rPr>
          <w:rFonts w:ascii="Times New Roman" w:eastAsia="Times New Roman" w:hAnsi="Times New Roman" w:cs="Times New Roman"/>
        </w:rPr>
        <w:t xml:space="preserve">, on emploie </w:t>
      </w:r>
      <w:r w:rsidRPr="000F6D28">
        <w:rPr>
          <w:rFonts w:ascii="Times New Roman" w:eastAsia="Times New Roman" w:hAnsi="Times New Roman" w:cs="Times New Roman"/>
          <w:b/>
          <w:bCs/>
        </w:rPr>
        <w:t>l’imparfait</w:t>
      </w:r>
      <w:r w:rsidRPr="000F6D28">
        <w:rPr>
          <w:rFonts w:ascii="Times New Roman" w:eastAsia="Times New Roman" w:hAnsi="Times New Roman" w:cs="Times New Roman"/>
        </w:rPr>
        <w:t xml:space="preserve"> dans la proposition subordonnée conditionnelle et le </w:t>
      </w:r>
      <w:r w:rsidRPr="000F6D28">
        <w:rPr>
          <w:rFonts w:ascii="Times New Roman" w:eastAsia="Times New Roman" w:hAnsi="Times New Roman" w:cs="Times New Roman"/>
          <w:b/>
          <w:bCs/>
        </w:rPr>
        <w:t>conditionnel présent</w:t>
      </w:r>
      <w:r w:rsidRPr="000F6D28">
        <w:rPr>
          <w:rFonts w:ascii="Times New Roman" w:eastAsia="Times New Roman" w:hAnsi="Times New Roman" w:cs="Times New Roman"/>
        </w:rPr>
        <w:t xml:space="preserve"> dans la proposition principale. On parle « d’irréel dans le présent ».</w:t>
      </w:r>
    </w:p>
    <w:p w:rsidR="000F6D28" w:rsidRDefault="000F6D28" w:rsidP="000F6D28">
      <w:pPr>
        <w:spacing w:after="0" w:line="213" w:lineRule="atLeast"/>
        <w:rPr>
          <w:rFonts w:ascii="Times New Roman" w:eastAsia="Times New Roman" w:hAnsi="Times New Roman" w:cs="Times New Roman"/>
          <w:i/>
          <w:iCs/>
          <w:color w:val="C5504D"/>
          <w:sz w:val="15"/>
          <w:szCs w:val="15"/>
        </w:rPr>
      </w:pPr>
    </w:p>
    <w:p w:rsidR="000F6D28" w:rsidRDefault="000F6D28" w:rsidP="000F6D28">
      <w:pPr>
        <w:spacing w:after="0" w:line="213" w:lineRule="atLeast"/>
        <w:rPr>
          <w:rFonts w:ascii="Times New Roman" w:eastAsia="Times New Roman" w:hAnsi="Times New Roman" w:cs="Times New Roman"/>
          <w:color w:val="C5504D"/>
        </w:rPr>
      </w:pPr>
      <w:r w:rsidRPr="000F6D28">
        <w:rPr>
          <w:rFonts w:ascii="Times New Roman" w:eastAsia="Times New Roman" w:hAnsi="Times New Roman" w:cs="Times New Roman"/>
          <w:i/>
          <w:iCs/>
          <w:color w:val="C5504D"/>
        </w:rPr>
        <w:t>Exemple :</w:t>
      </w:r>
      <w:r>
        <w:rPr>
          <w:rFonts w:ascii="Times New Roman" w:eastAsia="Times New Roman" w:hAnsi="Times New Roman" w:cs="Times New Roman"/>
          <w:i/>
          <w:iCs/>
          <w:color w:val="C5504D"/>
        </w:rPr>
        <w:t xml:space="preserve"> </w:t>
      </w:r>
      <w:r w:rsidRPr="000F6D28">
        <w:rPr>
          <w:rFonts w:ascii="Times New Roman" w:eastAsia="Times New Roman" w:hAnsi="Times New Roman" w:cs="Times New Roman"/>
          <w:color w:val="C5504D"/>
        </w:rPr>
        <w:t>Si j’</w:t>
      </w:r>
      <w:r w:rsidRPr="000F6D28">
        <w:rPr>
          <w:rFonts w:ascii="Times New Roman" w:eastAsia="Times New Roman" w:hAnsi="Times New Roman" w:cs="Times New Roman"/>
          <w:color w:val="C5504D"/>
          <w:u w:val="single"/>
        </w:rPr>
        <w:t>avais</w:t>
      </w:r>
      <w:r w:rsidRPr="000F6D28">
        <w:rPr>
          <w:rFonts w:ascii="Times New Roman" w:eastAsia="Times New Roman" w:hAnsi="Times New Roman" w:cs="Times New Roman"/>
          <w:color w:val="C5504D"/>
        </w:rPr>
        <w:t xml:space="preserve"> le temps, je t’</w:t>
      </w:r>
      <w:r w:rsidRPr="000F6D28">
        <w:rPr>
          <w:rFonts w:ascii="Times New Roman" w:eastAsia="Times New Roman" w:hAnsi="Times New Roman" w:cs="Times New Roman"/>
          <w:color w:val="C5504D"/>
          <w:u w:val="single"/>
        </w:rPr>
        <w:t>aiderais</w:t>
      </w:r>
      <w:r w:rsidRPr="000F6D28">
        <w:rPr>
          <w:rFonts w:ascii="Times New Roman" w:eastAsia="Times New Roman" w:hAnsi="Times New Roman" w:cs="Times New Roman"/>
          <w:color w:val="C5504D"/>
        </w:rPr>
        <w:t>.</w:t>
      </w:r>
    </w:p>
    <w:p w:rsidR="000F6D28" w:rsidRDefault="000F6D28" w:rsidP="000F6D28">
      <w:pPr>
        <w:spacing w:after="0" w:line="213" w:lineRule="atLeast"/>
        <w:rPr>
          <w:rFonts w:ascii="Times New Roman" w:eastAsia="Times New Roman" w:hAnsi="Times New Roman" w:cs="Times New Roman"/>
          <w:color w:val="C5504D"/>
        </w:rPr>
      </w:pPr>
      <w:r>
        <w:rPr>
          <w:rFonts w:ascii="Times New Roman" w:eastAsia="Times New Roman" w:hAnsi="Times New Roman" w:cs="Times New Roman"/>
          <w:color w:val="C5504D"/>
        </w:rPr>
        <w:t>---</w:t>
      </w:r>
    </w:p>
    <w:p w:rsidR="000F6D28" w:rsidRPr="000F6D28" w:rsidRDefault="000F6D28" w:rsidP="000F6D28">
      <w:pPr>
        <w:spacing w:before="150" w:after="100" w:line="292" w:lineRule="atLeast"/>
        <w:ind w:left="50" w:right="100"/>
        <w:outlineLvl w:val="1"/>
        <w:rPr>
          <w:rFonts w:ascii="&amp;quot" w:eastAsia="Times New Roman" w:hAnsi="&amp;quot" w:cs="Times New Roman"/>
          <w:color w:val="C5504D"/>
          <w:sz w:val="24"/>
          <w:szCs w:val="24"/>
        </w:rPr>
      </w:pPr>
      <w:r w:rsidRPr="000F6D28">
        <w:rPr>
          <w:rFonts w:ascii="&amp;quot" w:eastAsia="Times New Roman" w:hAnsi="&amp;quot" w:cs="Times New Roman"/>
          <w:color w:val="C5504D"/>
          <w:sz w:val="24"/>
          <w:szCs w:val="24"/>
        </w:rPr>
        <w:t>Condition irréelle (dans le passé)</w:t>
      </w:r>
    </w:p>
    <w:p w:rsidR="000F6D28" w:rsidRDefault="000F6D28" w:rsidP="000F6D28">
      <w:pPr>
        <w:spacing w:after="0" w:line="228" w:lineRule="atLeast"/>
        <w:ind w:left="50"/>
        <w:jc w:val="both"/>
        <w:rPr>
          <w:rFonts w:ascii="Times New Roman" w:eastAsia="Times New Roman" w:hAnsi="Times New Roman" w:cs="Times New Roman"/>
        </w:rPr>
      </w:pPr>
      <w:r w:rsidRPr="000F6D28">
        <w:rPr>
          <w:rFonts w:ascii="Times New Roman" w:eastAsia="Times New Roman" w:hAnsi="Times New Roman" w:cs="Times New Roman"/>
        </w:rPr>
        <w:t xml:space="preserve">Pour exprimer le fait qu'une condition était irréalisable par le passé </w:t>
      </w:r>
      <w:r w:rsidRPr="000F6D28">
        <w:rPr>
          <w:rFonts w:ascii="Times New Roman" w:eastAsia="Times New Roman" w:hAnsi="Times New Roman" w:cs="Times New Roman"/>
          <w:i/>
          <w:iCs/>
        </w:rPr>
        <w:t>(je n’avais pas le temps)</w:t>
      </w:r>
      <w:r w:rsidRPr="000F6D28">
        <w:rPr>
          <w:rFonts w:ascii="Times New Roman" w:eastAsia="Times New Roman" w:hAnsi="Times New Roman" w:cs="Times New Roman"/>
        </w:rPr>
        <w:t xml:space="preserve">, on emploie </w:t>
      </w:r>
      <w:r w:rsidRPr="000F6D28">
        <w:rPr>
          <w:rFonts w:ascii="Times New Roman" w:eastAsia="Times New Roman" w:hAnsi="Times New Roman" w:cs="Times New Roman"/>
          <w:b/>
          <w:bCs/>
        </w:rPr>
        <w:t>le plus-que-parfait</w:t>
      </w:r>
      <w:r w:rsidRPr="000F6D28">
        <w:rPr>
          <w:rFonts w:ascii="Times New Roman" w:eastAsia="Times New Roman" w:hAnsi="Times New Roman" w:cs="Times New Roman"/>
        </w:rPr>
        <w:t xml:space="preserve"> dans la proposition subordonnée conditionnelle et </w:t>
      </w:r>
      <w:r w:rsidRPr="000F6D28">
        <w:rPr>
          <w:rFonts w:ascii="Times New Roman" w:eastAsia="Times New Roman" w:hAnsi="Times New Roman" w:cs="Times New Roman"/>
          <w:b/>
          <w:bCs/>
        </w:rPr>
        <w:t>le conditionnel passé</w:t>
      </w:r>
      <w:r w:rsidRPr="000F6D28">
        <w:rPr>
          <w:rFonts w:ascii="Times New Roman" w:eastAsia="Times New Roman" w:hAnsi="Times New Roman" w:cs="Times New Roman"/>
        </w:rPr>
        <w:t xml:space="preserve"> dans la proposition principale. On parle « d’irréel dans le passé ».</w:t>
      </w:r>
    </w:p>
    <w:p w:rsidR="000F6D28" w:rsidRPr="000F6D28" w:rsidRDefault="000F6D28" w:rsidP="000F6D28">
      <w:pPr>
        <w:spacing w:after="0" w:line="228" w:lineRule="atLeast"/>
        <w:ind w:left="50"/>
        <w:jc w:val="both"/>
        <w:rPr>
          <w:rFonts w:ascii="Times New Roman" w:eastAsia="Times New Roman" w:hAnsi="Times New Roman" w:cs="Times New Roman"/>
        </w:rPr>
      </w:pPr>
    </w:p>
    <w:p w:rsidR="000F6D28" w:rsidRPr="000F6D28" w:rsidRDefault="000F6D28" w:rsidP="000F6D28">
      <w:pPr>
        <w:spacing w:after="0" w:line="213" w:lineRule="atLeast"/>
        <w:ind w:left="50"/>
        <w:rPr>
          <w:rFonts w:ascii="Times New Roman" w:eastAsia="Times New Roman" w:hAnsi="Times New Roman" w:cs="Times New Roman"/>
          <w:i/>
          <w:iCs/>
          <w:color w:val="C5504D"/>
        </w:rPr>
      </w:pPr>
      <w:r w:rsidRPr="000F6D28">
        <w:rPr>
          <w:rFonts w:ascii="Times New Roman" w:eastAsia="Times New Roman" w:hAnsi="Times New Roman" w:cs="Times New Roman"/>
          <w:i/>
          <w:iCs/>
          <w:color w:val="C5504D"/>
        </w:rPr>
        <w:t xml:space="preserve">Exemple : </w:t>
      </w:r>
      <w:r w:rsidRPr="000F6D28">
        <w:rPr>
          <w:rFonts w:ascii="Times New Roman" w:eastAsia="Times New Roman" w:hAnsi="Times New Roman" w:cs="Times New Roman"/>
          <w:color w:val="C5504D"/>
        </w:rPr>
        <w:t>Si j’</w:t>
      </w:r>
      <w:r w:rsidRPr="000F6D28">
        <w:rPr>
          <w:rFonts w:ascii="Times New Roman" w:eastAsia="Times New Roman" w:hAnsi="Times New Roman" w:cs="Times New Roman"/>
          <w:color w:val="C5504D"/>
          <w:u w:val="single"/>
        </w:rPr>
        <w:t>avais eu</w:t>
      </w:r>
      <w:r w:rsidRPr="000F6D28">
        <w:rPr>
          <w:rFonts w:ascii="Times New Roman" w:eastAsia="Times New Roman" w:hAnsi="Times New Roman" w:cs="Times New Roman"/>
          <w:color w:val="C5504D"/>
        </w:rPr>
        <w:t xml:space="preserve"> le temps, je t’</w:t>
      </w:r>
      <w:r w:rsidRPr="000F6D28">
        <w:rPr>
          <w:rFonts w:ascii="Times New Roman" w:eastAsia="Times New Roman" w:hAnsi="Times New Roman" w:cs="Times New Roman"/>
          <w:color w:val="C5504D"/>
          <w:u w:val="single"/>
        </w:rPr>
        <w:t>aurais aidée</w:t>
      </w:r>
      <w:r w:rsidRPr="000F6D28">
        <w:rPr>
          <w:rFonts w:ascii="Times New Roman" w:eastAsia="Times New Roman" w:hAnsi="Times New Roman" w:cs="Times New Roman"/>
          <w:color w:val="C5504D"/>
        </w:rPr>
        <w:t>.</w:t>
      </w:r>
    </w:p>
    <w:p w:rsidR="0085732A" w:rsidRDefault="000F6D28" w:rsidP="000F6D28">
      <w:r>
        <w:lastRenderedPageBreak/>
        <w:t xml:space="preserve">Source : </w:t>
      </w:r>
      <w:hyperlink r:id="rId7" w:history="1">
        <w:r w:rsidRPr="005E7D69">
          <w:rPr>
            <w:rStyle w:val="Lienhypertexte"/>
          </w:rPr>
          <w:t>https://francais.lingolia.com/fr/grammaire/la-phrase/les-subordonnees-exprimant-la-condition-et-lhypothese</w:t>
        </w:r>
      </w:hyperlink>
      <w:r>
        <w:t xml:space="preserve">. </w:t>
      </w:r>
    </w:p>
    <w:sectPr w:rsidR="0085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0F6D28"/>
    <w:rsid w:val="000F6D28"/>
    <w:rsid w:val="0085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F6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0F6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F6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D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0F6D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F6D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F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0F6D28"/>
    <w:rPr>
      <w:i/>
      <w:iCs/>
    </w:rPr>
  </w:style>
  <w:style w:type="character" w:styleId="lev">
    <w:name w:val="Strong"/>
    <w:basedOn w:val="Policepardfaut"/>
    <w:uiPriority w:val="22"/>
    <w:qFormat/>
    <w:rsid w:val="000F6D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D2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F6D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561">
          <w:marLeft w:val="100"/>
          <w:marRight w:val="100"/>
          <w:marTop w:val="0"/>
          <w:marBottom w:val="0"/>
          <w:divBdr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divBdr>
          <w:divsChild>
            <w:div w:id="1869023070">
              <w:marLeft w:val="200"/>
              <w:marRight w:val="15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4799">
              <w:marLeft w:val="100"/>
              <w:marRight w:val="100"/>
              <w:marTop w:val="200"/>
              <w:marBottom w:val="200"/>
              <w:divBdr>
                <w:top w:val="single" w:sz="8" w:space="0" w:color="C5504D"/>
                <w:left w:val="single" w:sz="8" w:space="0" w:color="C5504D"/>
                <w:bottom w:val="single" w:sz="8" w:space="5" w:color="C5504D"/>
                <w:right w:val="single" w:sz="8" w:space="0" w:color="C5504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rancais.lingolia.com/fr/grammaire/la-phrase/les-subordonnees-exprimant-la-condition-et-lhypothe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2018-01-12T12:15:00Z</dcterms:created>
  <dcterms:modified xsi:type="dcterms:W3CDTF">2018-01-12T12:22:00Z</dcterms:modified>
</cp:coreProperties>
</file>